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3D80" w14:textId="7EA839BD" w:rsidR="003B0DCC" w:rsidRPr="003B0DCC" w:rsidRDefault="003B0DCC" w:rsidP="003B0DCC">
      <w:pPr>
        <w:spacing w:after="0"/>
        <w:ind w:right="-334"/>
        <w:jc w:val="center"/>
        <w:rPr>
          <w:b/>
          <w:color w:val="0070C0"/>
          <w:sz w:val="24"/>
          <w:szCs w:val="24"/>
          <w:u w:val="single"/>
        </w:rPr>
      </w:pPr>
      <w:r w:rsidRPr="003B0DCC">
        <w:rPr>
          <w:b/>
          <w:color w:val="0070C0"/>
          <w:sz w:val="24"/>
          <w:szCs w:val="24"/>
          <w:u w:val="single"/>
        </w:rPr>
        <w:t xml:space="preserve">SAMHI </w:t>
      </w:r>
      <w:r w:rsidR="000E7D0A" w:rsidRPr="000E7D0A">
        <w:rPr>
          <w:b/>
          <w:color w:val="0070C0"/>
          <w:sz w:val="24"/>
          <w:szCs w:val="24"/>
          <w:u w:val="single"/>
        </w:rPr>
        <w:t>Reports Robust Q1FY26 Result</w:t>
      </w:r>
      <w:r w:rsidR="000E7D0A">
        <w:rPr>
          <w:b/>
          <w:color w:val="0070C0"/>
          <w:sz w:val="24"/>
          <w:szCs w:val="24"/>
          <w:u w:val="single"/>
        </w:rPr>
        <w:t xml:space="preserve">: </w:t>
      </w:r>
      <w:r w:rsidR="000E7D0A" w:rsidRPr="000E7D0A">
        <w:rPr>
          <w:b/>
          <w:color w:val="0070C0"/>
          <w:sz w:val="24"/>
          <w:szCs w:val="24"/>
          <w:u w:val="single"/>
        </w:rPr>
        <w:t>PAT Jumps 35</w:t>
      </w:r>
      <w:r w:rsidR="004E1F88">
        <w:rPr>
          <w:b/>
          <w:color w:val="0070C0"/>
          <w:sz w:val="24"/>
          <w:szCs w:val="24"/>
          <w:u w:val="single"/>
        </w:rPr>
        <w:t>3.8</w:t>
      </w:r>
      <w:r w:rsidR="000E7D0A" w:rsidRPr="000E7D0A">
        <w:rPr>
          <w:b/>
          <w:color w:val="0070C0"/>
          <w:sz w:val="24"/>
          <w:szCs w:val="24"/>
          <w:u w:val="single"/>
        </w:rPr>
        <w:t>%, EBITDA Margin Expands to 36.8%</w:t>
      </w:r>
    </w:p>
    <w:p w14:paraId="19B57A83" w14:textId="2CE37C53" w:rsidR="00AC55DC" w:rsidRPr="00811AAC" w:rsidRDefault="00817FCA" w:rsidP="00811AAC">
      <w:pPr>
        <w:spacing w:after="0"/>
        <w:ind w:right="-334"/>
        <w:rPr>
          <w:b/>
          <w:color w:val="0070C0"/>
          <w:sz w:val="26"/>
          <w:szCs w:val="26"/>
        </w:rPr>
      </w:pPr>
      <w:r>
        <w:rPr>
          <w:b/>
          <w:noProof/>
          <w:color w:val="0070C0"/>
          <w:sz w:val="26"/>
          <w:szCs w:val="26"/>
        </w:rPr>
        <mc:AlternateContent>
          <mc:Choice Requires="wps">
            <w:drawing>
              <wp:anchor distT="0" distB="0" distL="114300" distR="114300" simplePos="0" relativeHeight="251728896" behindDoc="0" locked="0" layoutInCell="1" allowOverlap="1" wp14:anchorId="0F18A761" wp14:editId="33F5817B">
                <wp:simplePos x="0" y="0"/>
                <wp:positionH relativeFrom="column">
                  <wp:posOffset>1692910</wp:posOffset>
                </wp:positionH>
                <wp:positionV relativeFrom="paragraph">
                  <wp:posOffset>164465</wp:posOffset>
                </wp:positionV>
                <wp:extent cx="2260600" cy="1238250"/>
                <wp:effectExtent l="0" t="0" r="6350" b="0"/>
                <wp:wrapNone/>
                <wp:docPr id="1763513443" name="Rectangle 2"/>
                <wp:cNvGraphicFramePr/>
                <a:graphic xmlns:a="http://schemas.openxmlformats.org/drawingml/2006/main">
                  <a:graphicData uri="http://schemas.microsoft.com/office/word/2010/wordprocessingShape">
                    <wps:wsp>
                      <wps:cNvSpPr/>
                      <wps:spPr>
                        <a:xfrm>
                          <a:off x="0" y="0"/>
                          <a:ext cx="2260600" cy="12382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6F9CCD" w14:textId="56D118AD" w:rsidR="00244D28" w:rsidRPr="002079D2" w:rsidRDefault="00244D28" w:rsidP="002079D2">
                            <w:pPr>
                              <w:spacing w:after="0"/>
                              <w:jc w:val="center"/>
                              <w:rPr>
                                <w:b/>
                                <w:bCs/>
                                <w:color w:val="000000" w:themeColor="text1"/>
                                <w:lang w:val="en-IN"/>
                              </w:rPr>
                            </w:pPr>
                            <w:r w:rsidRPr="002079D2">
                              <w:rPr>
                                <w:b/>
                                <w:bCs/>
                                <w:color w:val="000000" w:themeColor="text1"/>
                                <w:lang w:val="en-IN"/>
                              </w:rPr>
                              <w:t>Q</w:t>
                            </w:r>
                            <w:r w:rsidR="000E7D0A">
                              <w:rPr>
                                <w:b/>
                                <w:bCs/>
                                <w:color w:val="000000" w:themeColor="text1"/>
                                <w:lang w:val="en-IN"/>
                              </w:rPr>
                              <w:t>1</w:t>
                            </w:r>
                            <w:r w:rsidR="002F6AD6">
                              <w:rPr>
                                <w:b/>
                                <w:bCs/>
                                <w:color w:val="000000" w:themeColor="text1"/>
                                <w:lang w:val="en-IN"/>
                              </w:rPr>
                              <w:t xml:space="preserve"> </w:t>
                            </w:r>
                            <w:r w:rsidRPr="002079D2">
                              <w:rPr>
                                <w:b/>
                                <w:bCs/>
                                <w:color w:val="000000" w:themeColor="text1"/>
                                <w:lang w:val="en-IN"/>
                              </w:rPr>
                              <w:t>FY2</w:t>
                            </w:r>
                            <w:r w:rsidR="000E7D0A">
                              <w:rPr>
                                <w:b/>
                                <w:bCs/>
                                <w:color w:val="000000" w:themeColor="text1"/>
                                <w:lang w:val="en-IN"/>
                              </w:rPr>
                              <w:t>6</w:t>
                            </w:r>
                          </w:p>
                          <w:p w14:paraId="636C063B" w14:textId="47836FA7" w:rsidR="00244D28" w:rsidRPr="002079D2" w:rsidRDefault="00244D28" w:rsidP="002079D2">
                            <w:pPr>
                              <w:pStyle w:val="ListParagraph"/>
                              <w:numPr>
                                <w:ilvl w:val="0"/>
                                <w:numId w:val="47"/>
                              </w:numPr>
                              <w:spacing w:after="0" w:line="240" w:lineRule="auto"/>
                              <w:rPr>
                                <w:i/>
                                <w:iCs/>
                                <w:color w:val="000000" w:themeColor="text1"/>
                                <w:sz w:val="20"/>
                                <w:szCs w:val="20"/>
                                <w:lang w:val="en-IN"/>
                              </w:rPr>
                            </w:pPr>
                            <w:r w:rsidRPr="002079D2">
                              <w:rPr>
                                <w:i/>
                                <w:iCs/>
                                <w:color w:val="000000" w:themeColor="text1"/>
                                <w:sz w:val="20"/>
                                <w:szCs w:val="20"/>
                                <w:lang w:val="en-IN"/>
                              </w:rPr>
                              <w:t>RevPAR</w:t>
                            </w:r>
                            <w:r w:rsidR="00A74831" w:rsidRPr="00A74831">
                              <w:rPr>
                                <w:i/>
                                <w:iCs/>
                                <w:color w:val="000000" w:themeColor="text1"/>
                                <w:sz w:val="20"/>
                                <w:szCs w:val="20"/>
                                <w:vertAlign w:val="superscript"/>
                                <w:lang w:val="en-IN"/>
                              </w:rPr>
                              <w:t>1</w:t>
                            </w:r>
                            <w:r w:rsidRPr="002079D2">
                              <w:rPr>
                                <w:i/>
                                <w:iCs/>
                                <w:color w:val="000000" w:themeColor="text1"/>
                                <w:sz w:val="20"/>
                                <w:szCs w:val="20"/>
                                <w:lang w:val="en-IN"/>
                              </w:rPr>
                              <w:t xml:space="preserve"> up </w:t>
                            </w:r>
                            <w:r w:rsidR="000E7D0A">
                              <w:rPr>
                                <w:i/>
                                <w:iCs/>
                                <w:color w:val="000000" w:themeColor="text1"/>
                                <w:sz w:val="20"/>
                                <w:szCs w:val="20"/>
                                <w:lang w:val="en-IN"/>
                              </w:rPr>
                              <w:t>10</w:t>
                            </w:r>
                            <w:r w:rsidR="004E1F88">
                              <w:rPr>
                                <w:i/>
                                <w:iCs/>
                                <w:color w:val="000000" w:themeColor="text1"/>
                                <w:sz w:val="20"/>
                                <w:szCs w:val="20"/>
                                <w:lang w:val="en-IN"/>
                              </w:rPr>
                              <w:t>.3</w:t>
                            </w:r>
                            <w:r w:rsidRPr="002079D2">
                              <w:rPr>
                                <w:i/>
                                <w:iCs/>
                                <w:color w:val="000000" w:themeColor="text1"/>
                                <w:sz w:val="20"/>
                                <w:szCs w:val="20"/>
                                <w:lang w:val="en-IN"/>
                              </w:rPr>
                              <w:t>% YoY</w:t>
                            </w:r>
                          </w:p>
                          <w:p w14:paraId="4237E711" w14:textId="4398B994" w:rsidR="00244D28" w:rsidRPr="002079D2" w:rsidRDefault="000E7D0A" w:rsidP="002079D2">
                            <w:pPr>
                              <w:pStyle w:val="ListParagraph"/>
                              <w:numPr>
                                <w:ilvl w:val="0"/>
                                <w:numId w:val="47"/>
                              </w:numPr>
                              <w:spacing w:after="0" w:line="240" w:lineRule="auto"/>
                              <w:rPr>
                                <w:i/>
                                <w:iCs/>
                                <w:color w:val="000000" w:themeColor="text1"/>
                                <w:sz w:val="20"/>
                                <w:szCs w:val="20"/>
                                <w:lang w:val="en-IN"/>
                              </w:rPr>
                            </w:pPr>
                            <w:r>
                              <w:rPr>
                                <w:i/>
                                <w:iCs/>
                                <w:color w:val="000000" w:themeColor="text1"/>
                                <w:sz w:val="20"/>
                                <w:szCs w:val="20"/>
                                <w:lang w:val="en-IN"/>
                              </w:rPr>
                              <w:t>Total</w:t>
                            </w:r>
                            <w:r w:rsidR="00244D28" w:rsidRPr="002079D2">
                              <w:rPr>
                                <w:i/>
                                <w:iCs/>
                                <w:color w:val="000000" w:themeColor="text1"/>
                                <w:sz w:val="20"/>
                                <w:szCs w:val="20"/>
                                <w:lang w:val="en-IN"/>
                              </w:rPr>
                              <w:t xml:space="preserve"> Income up </w:t>
                            </w:r>
                            <w:r w:rsidR="004C071D">
                              <w:rPr>
                                <w:i/>
                                <w:iCs/>
                                <w:color w:val="000000" w:themeColor="text1"/>
                                <w:sz w:val="20"/>
                                <w:szCs w:val="20"/>
                                <w:lang w:val="en-IN"/>
                              </w:rPr>
                              <w:t>1</w:t>
                            </w:r>
                            <w:r w:rsidR="004E1F88">
                              <w:rPr>
                                <w:i/>
                                <w:iCs/>
                                <w:color w:val="000000" w:themeColor="text1"/>
                                <w:sz w:val="20"/>
                                <w:szCs w:val="20"/>
                                <w:lang w:val="en-IN"/>
                              </w:rPr>
                              <w:t>3.0</w:t>
                            </w:r>
                            <w:r w:rsidR="00244D28" w:rsidRPr="002079D2">
                              <w:rPr>
                                <w:i/>
                                <w:iCs/>
                                <w:color w:val="000000" w:themeColor="text1"/>
                                <w:sz w:val="20"/>
                                <w:szCs w:val="20"/>
                                <w:lang w:val="en-IN"/>
                              </w:rPr>
                              <w:t>% YoY</w:t>
                            </w:r>
                          </w:p>
                          <w:p w14:paraId="75A844A6" w14:textId="50EE084F" w:rsidR="00244D28" w:rsidRPr="002079D2" w:rsidRDefault="000E7D0A" w:rsidP="002079D2">
                            <w:pPr>
                              <w:pStyle w:val="ListParagraph"/>
                              <w:numPr>
                                <w:ilvl w:val="0"/>
                                <w:numId w:val="47"/>
                              </w:numPr>
                              <w:spacing w:after="0" w:line="240" w:lineRule="auto"/>
                              <w:rPr>
                                <w:i/>
                                <w:iCs/>
                                <w:color w:val="000000" w:themeColor="text1"/>
                                <w:sz w:val="20"/>
                                <w:szCs w:val="20"/>
                                <w:lang w:val="en-IN"/>
                              </w:rPr>
                            </w:pPr>
                            <w:r>
                              <w:rPr>
                                <w:i/>
                                <w:iCs/>
                                <w:color w:val="000000" w:themeColor="text1"/>
                                <w:sz w:val="20"/>
                                <w:szCs w:val="20"/>
                                <w:lang w:val="en-IN"/>
                              </w:rPr>
                              <w:t>Consolidated</w:t>
                            </w:r>
                            <w:r w:rsidR="00244D28" w:rsidRPr="002079D2">
                              <w:rPr>
                                <w:i/>
                                <w:iCs/>
                                <w:color w:val="000000" w:themeColor="text1"/>
                                <w:sz w:val="20"/>
                                <w:szCs w:val="20"/>
                                <w:lang w:val="en-IN"/>
                              </w:rPr>
                              <w:t xml:space="preserve"> EBITDA up </w:t>
                            </w:r>
                            <w:r>
                              <w:rPr>
                                <w:i/>
                                <w:iCs/>
                                <w:color w:val="000000" w:themeColor="text1"/>
                                <w:sz w:val="20"/>
                                <w:szCs w:val="20"/>
                                <w:lang w:val="en-IN"/>
                              </w:rPr>
                              <w:t>18.6</w:t>
                            </w:r>
                            <w:r w:rsidR="00244D28" w:rsidRPr="002079D2">
                              <w:rPr>
                                <w:i/>
                                <w:iCs/>
                                <w:color w:val="000000" w:themeColor="text1"/>
                                <w:sz w:val="20"/>
                                <w:szCs w:val="20"/>
                                <w:lang w:val="en-IN"/>
                              </w:rPr>
                              <w:t>% YoY</w:t>
                            </w:r>
                          </w:p>
                          <w:p w14:paraId="270BD8C3" w14:textId="5E335FBD" w:rsidR="00244D28" w:rsidRPr="0092130E" w:rsidRDefault="00244D28" w:rsidP="002079D2">
                            <w:pPr>
                              <w:pStyle w:val="ListParagraph"/>
                              <w:numPr>
                                <w:ilvl w:val="0"/>
                                <w:numId w:val="47"/>
                              </w:numPr>
                              <w:spacing w:after="0"/>
                              <w:rPr>
                                <w:i/>
                                <w:iCs/>
                                <w:color w:val="000000" w:themeColor="text1"/>
                                <w:sz w:val="20"/>
                                <w:szCs w:val="20"/>
                                <w:lang w:val="en-IN"/>
                              </w:rPr>
                            </w:pPr>
                            <w:r w:rsidRPr="002079D2">
                              <w:rPr>
                                <w:i/>
                                <w:iCs/>
                                <w:color w:val="000000" w:themeColor="text1"/>
                                <w:sz w:val="20"/>
                                <w:szCs w:val="20"/>
                                <w:lang w:val="en-IN"/>
                              </w:rPr>
                              <w:t>PAT</w:t>
                            </w:r>
                            <w:r w:rsidR="00A74831" w:rsidRPr="00A74831">
                              <w:rPr>
                                <w:i/>
                                <w:iCs/>
                                <w:color w:val="000000" w:themeColor="text1"/>
                                <w:sz w:val="20"/>
                                <w:szCs w:val="20"/>
                                <w:vertAlign w:val="superscript"/>
                                <w:lang w:val="en-IN"/>
                              </w:rPr>
                              <w:t>2</w:t>
                            </w:r>
                            <w:r w:rsidRPr="002079D2">
                              <w:rPr>
                                <w:i/>
                                <w:iCs/>
                                <w:color w:val="000000" w:themeColor="text1"/>
                                <w:sz w:val="20"/>
                                <w:szCs w:val="20"/>
                                <w:lang w:val="en-IN"/>
                              </w:rPr>
                              <w:t xml:space="preserve"> Rs.</w:t>
                            </w:r>
                            <w:r w:rsidR="000E7D0A">
                              <w:rPr>
                                <w:i/>
                                <w:iCs/>
                                <w:color w:val="000000" w:themeColor="text1"/>
                                <w:sz w:val="20"/>
                                <w:szCs w:val="20"/>
                                <w:lang w:val="en-IN"/>
                              </w:rPr>
                              <w:t xml:space="preserve"> 192</w:t>
                            </w:r>
                            <w:r w:rsidRPr="002079D2">
                              <w:rPr>
                                <w:i/>
                                <w:iCs/>
                                <w:color w:val="000000" w:themeColor="text1"/>
                                <w:sz w:val="20"/>
                                <w:szCs w:val="20"/>
                                <w:lang w:val="en-IN"/>
                              </w:rPr>
                              <w:t xml:space="preserve"> Mn</w:t>
                            </w:r>
                            <w:r w:rsidR="000E7D0A">
                              <w:rPr>
                                <w:i/>
                                <w:iCs/>
                                <w:color w:val="000000" w:themeColor="text1"/>
                                <w:sz w:val="20"/>
                                <w:szCs w:val="20"/>
                                <w:lang w:val="en-IN"/>
                              </w:rPr>
                              <w:t>, up 35</w:t>
                            </w:r>
                            <w:r w:rsidR="004E1F88">
                              <w:rPr>
                                <w:i/>
                                <w:iCs/>
                                <w:color w:val="000000" w:themeColor="text1"/>
                                <w:sz w:val="20"/>
                                <w:szCs w:val="20"/>
                                <w:lang w:val="en-IN"/>
                              </w:rPr>
                              <w:t>3.8</w:t>
                            </w:r>
                            <w:r w:rsidR="000E7D0A">
                              <w:rPr>
                                <w:i/>
                                <w:iCs/>
                                <w:color w:val="000000" w:themeColor="text1"/>
                                <w:sz w:val="20"/>
                                <w:szCs w:val="20"/>
                                <w:lang w:val="en-IN"/>
                              </w:rPr>
                              <w:t>% YoY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8A761" id="Rectangle 2" o:spid="_x0000_s1026" style="position:absolute;margin-left:133.3pt;margin-top:12.95pt;width:178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ALlAIAAKkFAAAOAAAAZHJzL2Uyb0RvYy54bWysVEtP3DAQvlfqf7B8L3kUKF1tFq1AVJUo&#10;IKDi7HVsEsnxuLZ3k+2v79jOZilLe6h6cex5fDPzZWbm50OnyEZY14KuaHGUUyI0h7rVzxX9/nj1&#10;4YwS55mumQItKroVjp4v3r+b92YmSmhA1cISBNFu1puKNt6bWZY53oiOuSMwQqNSgu2Yx6d9zmrL&#10;ekTvVFbm+WnWg62NBS6cQ+llUtJFxJdScH8rpROeqIpibj6eNp6rcGaLOZs9W2aalo9psH/IomOt&#10;xqAT1CXzjKxtewDVtdyCA+mPOHQZSNlyEWvAaor8VTUPDTMi1oLkODPR5P4fLL/ZPJg7izT0xs0c&#10;XkMVg7Rd+GJ+ZIhkbSeyxOAJR2FZnuanOXLKUVeUH8/Kk0hntnc31vkvAjoSLhW1+DciSWxz7TyG&#10;RNOdSYjmQLX1VatUfIQOEBfKkg3Df8c4F9oX0V2tu29QJzn2AOYQ/yKK8V8n8dlOjCFiLwWkGPC3&#10;IEqHUBpC0JRPkGR7KuLNb5UIdkrfC0naOhQfE5mQD3N0DatFEhcnY4oHuUTAgCwx/oSdivwDdspy&#10;tA+uIjb55Jz/LbHkPHnEyKD95Ny1GuxbAAqZHyMn+x1JiZrAkh9WA5qE6wrq7Z0lFtK0OcOvWmyA&#10;a+b8HbM4Xtg0uDL8LR5SQV9RGG+UNGB/viUP9tj1qKWkx3GtqPuxZlZQor5qnIfPxfFxmO/4OD75&#10;VOLDvtSsXmr0ursA7KoCl5Ph8RrsvdpdpYXuCTfLMkRFFdMcY1eUe7t7XPi0RnA3cbFcRjOcacP8&#10;tX4wPIAHgkODPw5PzJpxCjwO0A3sRpvNXg1Dsg2eGpZrD7KNk7LndaQe90Hs53F3hYXz8h2t9ht2&#10;8QsAAP//AwBQSwMEFAAGAAgAAAAhAK77ogLgAAAACgEAAA8AAABkcnMvZG93bnJldi54bWxMj09L&#10;xDAQxe+C3yGM4M1NDBh2a9NFhBVcBLGroLe0iW01f0qSbeu3dzytt5n3Hm9+U24XZ8lkYhqCl3C9&#10;YkCMb4MefCfh9bC7WgNJWXmtbPBGwo9JsK3Oz0pV6DD7FzPVuSNY4lOhJPQ5jwWlqe2NU2kVRuPR&#10;+wzRqYxr7KiOasZyZylnTFCnBo8XejWa+9603/XRSTjU6eth/xHfpv1j8/zO1vZprndSXl4sd7dA&#10;slnyKQx/+IgOFTI14eh1IlYCF0JgFIebDRAMCM5RaFDgbAO0Kun/F6pfAAAA//8DAFBLAQItABQA&#10;BgAIAAAAIQC2gziS/gAAAOEBAAATAAAAAAAAAAAAAAAAAAAAAABbQ29udGVudF9UeXBlc10ueG1s&#10;UEsBAi0AFAAGAAgAAAAhADj9If/WAAAAlAEAAAsAAAAAAAAAAAAAAAAALwEAAF9yZWxzLy5yZWxz&#10;UEsBAi0AFAAGAAgAAAAhAIxxIAuUAgAAqQUAAA4AAAAAAAAAAAAAAAAALgIAAGRycy9lMm9Eb2Mu&#10;eG1sUEsBAi0AFAAGAAgAAAAhAK77ogLgAAAACgEAAA8AAAAAAAAAAAAAAAAA7gQAAGRycy9kb3du&#10;cmV2LnhtbFBLBQYAAAAABAAEAPMAAAD7BQAAAAA=&#10;" fillcolor="#d9e2f3 [660]" stroked="f" strokeweight="1pt">
                <v:textbox>
                  <w:txbxContent>
                    <w:p w14:paraId="286F9CCD" w14:textId="56D118AD" w:rsidR="00244D28" w:rsidRPr="002079D2" w:rsidRDefault="00244D28" w:rsidP="002079D2">
                      <w:pPr>
                        <w:spacing w:after="0"/>
                        <w:jc w:val="center"/>
                        <w:rPr>
                          <w:b/>
                          <w:bCs/>
                          <w:color w:val="000000" w:themeColor="text1"/>
                          <w:lang w:val="en-IN"/>
                        </w:rPr>
                      </w:pPr>
                      <w:r w:rsidRPr="002079D2">
                        <w:rPr>
                          <w:b/>
                          <w:bCs/>
                          <w:color w:val="000000" w:themeColor="text1"/>
                          <w:lang w:val="en-IN"/>
                        </w:rPr>
                        <w:t>Q</w:t>
                      </w:r>
                      <w:r w:rsidR="000E7D0A">
                        <w:rPr>
                          <w:b/>
                          <w:bCs/>
                          <w:color w:val="000000" w:themeColor="text1"/>
                          <w:lang w:val="en-IN"/>
                        </w:rPr>
                        <w:t>1</w:t>
                      </w:r>
                      <w:r w:rsidR="002F6AD6">
                        <w:rPr>
                          <w:b/>
                          <w:bCs/>
                          <w:color w:val="000000" w:themeColor="text1"/>
                          <w:lang w:val="en-IN"/>
                        </w:rPr>
                        <w:t xml:space="preserve"> </w:t>
                      </w:r>
                      <w:r w:rsidRPr="002079D2">
                        <w:rPr>
                          <w:b/>
                          <w:bCs/>
                          <w:color w:val="000000" w:themeColor="text1"/>
                          <w:lang w:val="en-IN"/>
                        </w:rPr>
                        <w:t>FY2</w:t>
                      </w:r>
                      <w:r w:rsidR="000E7D0A">
                        <w:rPr>
                          <w:b/>
                          <w:bCs/>
                          <w:color w:val="000000" w:themeColor="text1"/>
                          <w:lang w:val="en-IN"/>
                        </w:rPr>
                        <w:t>6</w:t>
                      </w:r>
                    </w:p>
                    <w:p w14:paraId="636C063B" w14:textId="47836FA7" w:rsidR="00244D28" w:rsidRPr="002079D2" w:rsidRDefault="00244D28" w:rsidP="002079D2">
                      <w:pPr>
                        <w:pStyle w:val="ListParagraph"/>
                        <w:numPr>
                          <w:ilvl w:val="0"/>
                          <w:numId w:val="47"/>
                        </w:numPr>
                        <w:spacing w:after="0" w:line="240" w:lineRule="auto"/>
                        <w:rPr>
                          <w:i/>
                          <w:iCs/>
                          <w:color w:val="000000" w:themeColor="text1"/>
                          <w:sz w:val="20"/>
                          <w:szCs w:val="20"/>
                          <w:lang w:val="en-IN"/>
                        </w:rPr>
                      </w:pPr>
                      <w:r w:rsidRPr="002079D2">
                        <w:rPr>
                          <w:i/>
                          <w:iCs/>
                          <w:color w:val="000000" w:themeColor="text1"/>
                          <w:sz w:val="20"/>
                          <w:szCs w:val="20"/>
                          <w:lang w:val="en-IN"/>
                        </w:rPr>
                        <w:t>RevPAR</w:t>
                      </w:r>
                      <w:r w:rsidR="00A74831" w:rsidRPr="00A74831">
                        <w:rPr>
                          <w:i/>
                          <w:iCs/>
                          <w:color w:val="000000" w:themeColor="text1"/>
                          <w:sz w:val="20"/>
                          <w:szCs w:val="20"/>
                          <w:vertAlign w:val="superscript"/>
                          <w:lang w:val="en-IN"/>
                        </w:rPr>
                        <w:t>1</w:t>
                      </w:r>
                      <w:r w:rsidRPr="002079D2">
                        <w:rPr>
                          <w:i/>
                          <w:iCs/>
                          <w:color w:val="000000" w:themeColor="text1"/>
                          <w:sz w:val="20"/>
                          <w:szCs w:val="20"/>
                          <w:lang w:val="en-IN"/>
                        </w:rPr>
                        <w:t xml:space="preserve"> up </w:t>
                      </w:r>
                      <w:r w:rsidR="000E7D0A">
                        <w:rPr>
                          <w:i/>
                          <w:iCs/>
                          <w:color w:val="000000" w:themeColor="text1"/>
                          <w:sz w:val="20"/>
                          <w:szCs w:val="20"/>
                          <w:lang w:val="en-IN"/>
                        </w:rPr>
                        <w:t>10</w:t>
                      </w:r>
                      <w:r w:rsidR="004E1F88">
                        <w:rPr>
                          <w:i/>
                          <w:iCs/>
                          <w:color w:val="000000" w:themeColor="text1"/>
                          <w:sz w:val="20"/>
                          <w:szCs w:val="20"/>
                          <w:lang w:val="en-IN"/>
                        </w:rPr>
                        <w:t>.3</w:t>
                      </w:r>
                      <w:r w:rsidRPr="002079D2">
                        <w:rPr>
                          <w:i/>
                          <w:iCs/>
                          <w:color w:val="000000" w:themeColor="text1"/>
                          <w:sz w:val="20"/>
                          <w:szCs w:val="20"/>
                          <w:lang w:val="en-IN"/>
                        </w:rPr>
                        <w:t>% YoY</w:t>
                      </w:r>
                    </w:p>
                    <w:p w14:paraId="4237E711" w14:textId="4398B994" w:rsidR="00244D28" w:rsidRPr="002079D2" w:rsidRDefault="000E7D0A" w:rsidP="002079D2">
                      <w:pPr>
                        <w:pStyle w:val="ListParagraph"/>
                        <w:numPr>
                          <w:ilvl w:val="0"/>
                          <w:numId w:val="47"/>
                        </w:numPr>
                        <w:spacing w:after="0" w:line="240" w:lineRule="auto"/>
                        <w:rPr>
                          <w:i/>
                          <w:iCs/>
                          <w:color w:val="000000" w:themeColor="text1"/>
                          <w:sz w:val="20"/>
                          <w:szCs w:val="20"/>
                          <w:lang w:val="en-IN"/>
                        </w:rPr>
                      </w:pPr>
                      <w:r>
                        <w:rPr>
                          <w:i/>
                          <w:iCs/>
                          <w:color w:val="000000" w:themeColor="text1"/>
                          <w:sz w:val="20"/>
                          <w:szCs w:val="20"/>
                          <w:lang w:val="en-IN"/>
                        </w:rPr>
                        <w:t>Total</w:t>
                      </w:r>
                      <w:r w:rsidR="00244D28" w:rsidRPr="002079D2">
                        <w:rPr>
                          <w:i/>
                          <w:iCs/>
                          <w:color w:val="000000" w:themeColor="text1"/>
                          <w:sz w:val="20"/>
                          <w:szCs w:val="20"/>
                          <w:lang w:val="en-IN"/>
                        </w:rPr>
                        <w:t xml:space="preserve"> Income up </w:t>
                      </w:r>
                      <w:r w:rsidR="004C071D">
                        <w:rPr>
                          <w:i/>
                          <w:iCs/>
                          <w:color w:val="000000" w:themeColor="text1"/>
                          <w:sz w:val="20"/>
                          <w:szCs w:val="20"/>
                          <w:lang w:val="en-IN"/>
                        </w:rPr>
                        <w:t>1</w:t>
                      </w:r>
                      <w:r w:rsidR="004E1F88">
                        <w:rPr>
                          <w:i/>
                          <w:iCs/>
                          <w:color w:val="000000" w:themeColor="text1"/>
                          <w:sz w:val="20"/>
                          <w:szCs w:val="20"/>
                          <w:lang w:val="en-IN"/>
                        </w:rPr>
                        <w:t>3.0</w:t>
                      </w:r>
                      <w:r w:rsidR="00244D28" w:rsidRPr="002079D2">
                        <w:rPr>
                          <w:i/>
                          <w:iCs/>
                          <w:color w:val="000000" w:themeColor="text1"/>
                          <w:sz w:val="20"/>
                          <w:szCs w:val="20"/>
                          <w:lang w:val="en-IN"/>
                        </w:rPr>
                        <w:t>% YoY</w:t>
                      </w:r>
                    </w:p>
                    <w:p w14:paraId="75A844A6" w14:textId="50EE084F" w:rsidR="00244D28" w:rsidRPr="002079D2" w:rsidRDefault="000E7D0A" w:rsidP="002079D2">
                      <w:pPr>
                        <w:pStyle w:val="ListParagraph"/>
                        <w:numPr>
                          <w:ilvl w:val="0"/>
                          <w:numId w:val="47"/>
                        </w:numPr>
                        <w:spacing w:after="0" w:line="240" w:lineRule="auto"/>
                        <w:rPr>
                          <w:i/>
                          <w:iCs/>
                          <w:color w:val="000000" w:themeColor="text1"/>
                          <w:sz w:val="20"/>
                          <w:szCs w:val="20"/>
                          <w:lang w:val="en-IN"/>
                        </w:rPr>
                      </w:pPr>
                      <w:r>
                        <w:rPr>
                          <w:i/>
                          <w:iCs/>
                          <w:color w:val="000000" w:themeColor="text1"/>
                          <w:sz w:val="20"/>
                          <w:szCs w:val="20"/>
                          <w:lang w:val="en-IN"/>
                        </w:rPr>
                        <w:t>Consolidated</w:t>
                      </w:r>
                      <w:r w:rsidR="00244D28" w:rsidRPr="002079D2">
                        <w:rPr>
                          <w:i/>
                          <w:iCs/>
                          <w:color w:val="000000" w:themeColor="text1"/>
                          <w:sz w:val="20"/>
                          <w:szCs w:val="20"/>
                          <w:lang w:val="en-IN"/>
                        </w:rPr>
                        <w:t xml:space="preserve"> EBITDA up </w:t>
                      </w:r>
                      <w:r>
                        <w:rPr>
                          <w:i/>
                          <w:iCs/>
                          <w:color w:val="000000" w:themeColor="text1"/>
                          <w:sz w:val="20"/>
                          <w:szCs w:val="20"/>
                          <w:lang w:val="en-IN"/>
                        </w:rPr>
                        <w:t>18.6</w:t>
                      </w:r>
                      <w:r w:rsidR="00244D28" w:rsidRPr="002079D2">
                        <w:rPr>
                          <w:i/>
                          <w:iCs/>
                          <w:color w:val="000000" w:themeColor="text1"/>
                          <w:sz w:val="20"/>
                          <w:szCs w:val="20"/>
                          <w:lang w:val="en-IN"/>
                        </w:rPr>
                        <w:t>% YoY</w:t>
                      </w:r>
                    </w:p>
                    <w:p w14:paraId="270BD8C3" w14:textId="5E335FBD" w:rsidR="00244D28" w:rsidRPr="0092130E" w:rsidRDefault="00244D28" w:rsidP="002079D2">
                      <w:pPr>
                        <w:pStyle w:val="ListParagraph"/>
                        <w:numPr>
                          <w:ilvl w:val="0"/>
                          <w:numId w:val="47"/>
                        </w:numPr>
                        <w:spacing w:after="0"/>
                        <w:rPr>
                          <w:i/>
                          <w:iCs/>
                          <w:color w:val="000000" w:themeColor="text1"/>
                          <w:sz w:val="20"/>
                          <w:szCs w:val="20"/>
                          <w:lang w:val="en-IN"/>
                        </w:rPr>
                      </w:pPr>
                      <w:r w:rsidRPr="002079D2">
                        <w:rPr>
                          <w:i/>
                          <w:iCs/>
                          <w:color w:val="000000" w:themeColor="text1"/>
                          <w:sz w:val="20"/>
                          <w:szCs w:val="20"/>
                          <w:lang w:val="en-IN"/>
                        </w:rPr>
                        <w:t>PAT</w:t>
                      </w:r>
                      <w:r w:rsidR="00A74831" w:rsidRPr="00A74831">
                        <w:rPr>
                          <w:i/>
                          <w:iCs/>
                          <w:color w:val="000000" w:themeColor="text1"/>
                          <w:sz w:val="20"/>
                          <w:szCs w:val="20"/>
                          <w:vertAlign w:val="superscript"/>
                          <w:lang w:val="en-IN"/>
                        </w:rPr>
                        <w:t>2</w:t>
                      </w:r>
                      <w:r w:rsidRPr="002079D2">
                        <w:rPr>
                          <w:i/>
                          <w:iCs/>
                          <w:color w:val="000000" w:themeColor="text1"/>
                          <w:sz w:val="20"/>
                          <w:szCs w:val="20"/>
                          <w:lang w:val="en-IN"/>
                        </w:rPr>
                        <w:t xml:space="preserve"> Rs.</w:t>
                      </w:r>
                      <w:r w:rsidR="000E7D0A">
                        <w:rPr>
                          <w:i/>
                          <w:iCs/>
                          <w:color w:val="000000" w:themeColor="text1"/>
                          <w:sz w:val="20"/>
                          <w:szCs w:val="20"/>
                          <w:lang w:val="en-IN"/>
                        </w:rPr>
                        <w:t xml:space="preserve"> 192</w:t>
                      </w:r>
                      <w:r w:rsidRPr="002079D2">
                        <w:rPr>
                          <w:i/>
                          <w:iCs/>
                          <w:color w:val="000000" w:themeColor="text1"/>
                          <w:sz w:val="20"/>
                          <w:szCs w:val="20"/>
                          <w:lang w:val="en-IN"/>
                        </w:rPr>
                        <w:t xml:space="preserve"> Mn</w:t>
                      </w:r>
                      <w:r w:rsidR="000E7D0A">
                        <w:rPr>
                          <w:i/>
                          <w:iCs/>
                          <w:color w:val="000000" w:themeColor="text1"/>
                          <w:sz w:val="20"/>
                          <w:szCs w:val="20"/>
                          <w:lang w:val="en-IN"/>
                        </w:rPr>
                        <w:t>, up 35</w:t>
                      </w:r>
                      <w:r w:rsidR="004E1F88">
                        <w:rPr>
                          <w:i/>
                          <w:iCs/>
                          <w:color w:val="000000" w:themeColor="text1"/>
                          <w:sz w:val="20"/>
                          <w:szCs w:val="20"/>
                          <w:lang w:val="en-IN"/>
                        </w:rPr>
                        <w:t>3.8</w:t>
                      </w:r>
                      <w:r w:rsidR="000E7D0A">
                        <w:rPr>
                          <w:i/>
                          <w:iCs/>
                          <w:color w:val="000000" w:themeColor="text1"/>
                          <w:sz w:val="20"/>
                          <w:szCs w:val="20"/>
                          <w:lang w:val="en-IN"/>
                        </w:rPr>
                        <w:t>% YoY</w:t>
                      </w:r>
                    </w:p>
                  </w:txbxContent>
                </v:textbox>
              </v:rect>
            </w:pict>
          </mc:Fallback>
        </mc:AlternateContent>
      </w:r>
    </w:p>
    <w:p w14:paraId="5A45E6D0" w14:textId="369218CD" w:rsidR="00AC55DC" w:rsidRPr="00EB45E2" w:rsidRDefault="00AC55DC" w:rsidP="00EB45E2">
      <w:pPr>
        <w:spacing w:after="0"/>
        <w:ind w:right="-334"/>
        <w:rPr>
          <w:b/>
        </w:rPr>
      </w:pPr>
    </w:p>
    <w:p w14:paraId="2B7E320E" w14:textId="3A391F65" w:rsidR="00244D28" w:rsidRDefault="00244D28" w:rsidP="00244D28">
      <w:pPr>
        <w:spacing w:after="0"/>
        <w:ind w:right="-334"/>
        <w:rPr>
          <w:b/>
        </w:rPr>
      </w:pPr>
    </w:p>
    <w:p w14:paraId="4669D13A" w14:textId="1DC48D5D" w:rsidR="00244D28" w:rsidRDefault="00244D28" w:rsidP="00244D28">
      <w:pPr>
        <w:spacing w:after="0"/>
        <w:ind w:right="-334"/>
        <w:rPr>
          <w:b/>
        </w:rPr>
      </w:pPr>
    </w:p>
    <w:p w14:paraId="79CA4F5E" w14:textId="5C654CCF" w:rsidR="00244D28" w:rsidRDefault="00244D28" w:rsidP="00244D28">
      <w:pPr>
        <w:spacing w:after="0"/>
        <w:ind w:right="-334"/>
        <w:rPr>
          <w:b/>
        </w:rPr>
      </w:pPr>
    </w:p>
    <w:p w14:paraId="66325582" w14:textId="2DED003E" w:rsidR="00244D28" w:rsidRDefault="00244D28" w:rsidP="00244D28">
      <w:pPr>
        <w:spacing w:after="0"/>
        <w:ind w:right="-334"/>
        <w:rPr>
          <w:b/>
        </w:rPr>
      </w:pPr>
    </w:p>
    <w:p w14:paraId="18CDE102" w14:textId="3A046953" w:rsidR="00244D28" w:rsidRDefault="00244D28" w:rsidP="00244D28">
      <w:pPr>
        <w:spacing w:after="0"/>
        <w:ind w:right="-334"/>
        <w:rPr>
          <w:b/>
        </w:rPr>
      </w:pPr>
    </w:p>
    <w:p w14:paraId="5480A213" w14:textId="77777777" w:rsidR="00EB45E2" w:rsidRDefault="00EB45E2" w:rsidP="00817FCA">
      <w:pPr>
        <w:spacing w:after="0"/>
        <w:ind w:right="-334"/>
        <w:jc w:val="both"/>
        <w:rPr>
          <w:b/>
        </w:rPr>
      </w:pPr>
    </w:p>
    <w:p w14:paraId="0B2CFA7B" w14:textId="333E07CE" w:rsidR="006D051B" w:rsidRDefault="00901ADC" w:rsidP="00F301AE">
      <w:pPr>
        <w:spacing w:after="0"/>
        <w:ind w:right="26"/>
        <w:jc w:val="both"/>
      </w:pPr>
      <w:r w:rsidRPr="000F4F6F">
        <w:rPr>
          <w:b/>
        </w:rPr>
        <w:t xml:space="preserve">Gurugram, </w:t>
      </w:r>
      <w:r w:rsidR="000E7D0A">
        <w:rPr>
          <w:b/>
        </w:rPr>
        <w:t>13</w:t>
      </w:r>
      <w:r w:rsidR="002F6AD6" w:rsidRPr="002F6AD6">
        <w:rPr>
          <w:b/>
          <w:vertAlign w:val="superscript"/>
        </w:rPr>
        <w:t>th</w:t>
      </w:r>
      <w:r w:rsidR="002F6AD6">
        <w:rPr>
          <w:b/>
        </w:rPr>
        <w:t xml:space="preserve"> </w:t>
      </w:r>
      <w:r w:rsidR="000E7D0A">
        <w:rPr>
          <w:b/>
        </w:rPr>
        <w:t>August</w:t>
      </w:r>
      <w:r w:rsidR="002F6AD6">
        <w:rPr>
          <w:b/>
        </w:rPr>
        <w:t xml:space="preserve"> </w:t>
      </w:r>
      <w:r w:rsidRPr="000F4F6F">
        <w:rPr>
          <w:b/>
        </w:rPr>
        <w:t>202</w:t>
      </w:r>
      <w:r w:rsidR="004C071D">
        <w:rPr>
          <w:b/>
        </w:rPr>
        <w:t>5</w:t>
      </w:r>
      <w:r w:rsidRPr="000F4F6F">
        <w:rPr>
          <w:b/>
        </w:rPr>
        <w:t xml:space="preserve">: </w:t>
      </w:r>
      <w:r w:rsidR="002853A0" w:rsidRPr="000F4F6F">
        <w:rPr>
          <w:b/>
        </w:rPr>
        <w:t xml:space="preserve">SAMHI Hotels </w:t>
      </w:r>
      <w:r w:rsidR="006D051B" w:rsidRPr="000F4F6F">
        <w:rPr>
          <w:b/>
        </w:rPr>
        <w:t>Limited</w:t>
      </w:r>
      <w:r w:rsidR="006D051B" w:rsidRPr="000F4F6F">
        <w:t xml:space="preserve"> (BSE: </w:t>
      </w:r>
      <w:r w:rsidR="002853A0" w:rsidRPr="000F4F6F">
        <w:t>543984</w:t>
      </w:r>
      <w:r w:rsidR="006D051B" w:rsidRPr="000F4F6F">
        <w:t xml:space="preserve">) (NSE: </w:t>
      </w:r>
      <w:r w:rsidR="002853A0" w:rsidRPr="000F4F6F">
        <w:t>SAMHI</w:t>
      </w:r>
      <w:r w:rsidR="006D051B" w:rsidRPr="000F4F6F">
        <w:t>)</w:t>
      </w:r>
      <w:r w:rsidR="002853A0" w:rsidRPr="000F4F6F">
        <w:t xml:space="preserve"> a prominent branded hotel</w:t>
      </w:r>
      <w:r w:rsidR="002853A0" w:rsidRPr="00901ADC">
        <w:t xml:space="preserve"> ownership and asset management platform in India</w:t>
      </w:r>
      <w:r w:rsidR="006D051B" w:rsidRPr="00901ADC">
        <w:t xml:space="preserve">, announced its </w:t>
      </w:r>
      <w:r w:rsidR="000E7D0A">
        <w:t>un</w:t>
      </w:r>
      <w:r w:rsidR="006D051B" w:rsidRPr="00901ADC">
        <w:t>audited Standalone and Consolidated results for the quarter</w:t>
      </w:r>
      <w:r w:rsidR="002F6AD6">
        <w:t xml:space="preserve"> and </w:t>
      </w:r>
      <w:r w:rsidR="006D051B" w:rsidRPr="00901ADC">
        <w:t xml:space="preserve">ended </w:t>
      </w:r>
      <w:r w:rsidR="00571118">
        <w:t>3</w:t>
      </w:r>
      <w:r w:rsidR="000E7D0A">
        <w:t>0</w:t>
      </w:r>
      <w:r w:rsidR="000E7D0A">
        <w:rPr>
          <w:vertAlign w:val="superscript"/>
        </w:rPr>
        <w:t>th</w:t>
      </w:r>
      <w:r w:rsidR="00D8410A">
        <w:t xml:space="preserve"> </w:t>
      </w:r>
      <w:r w:rsidR="000E7D0A">
        <w:t>June</w:t>
      </w:r>
      <w:r w:rsidR="002F6AD6">
        <w:t xml:space="preserve"> </w:t>
      </w:r>
      <w:r w:rsidR="006D051B" w:rsidRPr="00901ADC">
        <w:t>202</w:t>
      </w:r>
      <w:r w:rsidR="00F57C3F">
        <w:t>5</w:t>
      </w:r>
      <w:r w:rsidR="006D051B" w:rsidRPr="00901ADC">
        <w:t>.</w:t>
      </w:r>
    </w:p>
    <w:p w14:paraId="5B295344" w14:textId="3D4A0AEF" w:rsidR="00847215" w:rsidRDefault="00847215" w:rsidP="00DE66A6">
      <w:pPr>
        <w:spacing w:after="0"/>
        <w:ind w:right="-334"/>
        <w:jc w:val="both"/>
      </w:pPr>
    </w:p>
    <w:p w14:paraId="63C6624C" w14:textId="77777777" w:rsidR="00A74831" w:rsidRDefault="00A74831" w:rsidP="001B293C">
      <w:pPr>
        <w:spacing w:after="0"/>
        <w:ind w:left="-540" w:right="-334"/>
        <w:jc w:val="both"/>
      </w:pPr>
    </w:p>
    <w:p w14:paraId="6475666E" w14:textId="1543C417" w:rsidR="007563B5" w:rsidRPr="00441D75" w:rsidRDefault="00BB3ACD" w:rsidP="00F301AE">
      <w:pPr>
        <w:spacing w:after="0"/>
        <w:ind w:right="26"/>
        <w:jc w:val="both"/>
        <w:rPr>
          <w:i/>
          <w:iCs/>
        </w:rPr>
      </w:pPr>
      <w:r w:rsidRPr="00441D75">
        <w:t xml:space="preserve">Commenting on the performance, </w:t>
      </w:r>
      <w:r w:rsidRPr="00441D75">
        <w:rPr>
          <w:b/>
          <w:bCs/>
        </w:rPr>
        <w:t>Mr. Ashish Jakhanwala, Chairman</w:t>
      </w:r>
      <w:r w:rsidR="00750765" w:rsidRPr="00441D75">
        <w:rPr>
          <w:b/>
          <w:bCs/>
        </w:rPr>
        <w:t xml:space="preserve"> &amp; </w:t>
      </w:r>
      <w:r w:rsidRPr="00441D75">
        <w:rPr>
          <w:b/>
          <w:bCs/>
        </w:rPr>
        <w:t xml:space="preserve">Managing Director, SAMHI Hotels Ltd. </w:t>
      </w:r>
      <w:r w:rsidRPr="00441D75">
        <w:t xml:space="preserve">said, </w:t>
      </w:r>
    </w:p>
    <w:p w14:paraId="281BACFE" w14:textId="3D7CAD25" w:rsidR="001B293C" w:rsidRDefault="001B293C" w:rsidP="002A411D">
      <w:pPr>
        <w:spacing w:after="0"/>
        <w:rPr>
          <w:i/>
          <w:iCs/>
          <w:lang w:val="en-IN"/>
        </w:rPr>
      </w:pPr>
      <w:r>
        <w:rPr>
          <w:i/>
          <w:iCs/>
          <w:lang w:val="en-IN"/>
        </w:rPr>
        <w:t>“</w:t>
      </w:r>
      <w:r w:rsidRPr="001B293C">
        <w:rPr>
          <w:i/>
          <w:iCs/>
          <w:lang w:val="en-IN"/>
        </w:rPr>
        <w:t>We are pleased to announce results for the period ending 30th June 2025. Despite a short period of interruption due to geopolitical issues, we continue to see good growth across our portfolio. This sets a strong base for future. Total revenue growth was ~13.0% with a consol. EBITDA growth of 18.6% over same period last year despite a moderate growth during the month of May. With strong growth in EBITDA and reduction in finance cost, we witnessed ~4.5x growth in PAT for the quarter.</w:t>
      </w:r>
    </w:p>
    <w:p w14:paraId="11B19E36" w14:textId="77777777" w:rsidR="001B293C" w:rsidRPr="001B293C" w:rsidRDefault="001B293C" w:rsidP="002A411D">
      <w:pPr>
        <w:spacing w:after="0"/>
        <w:rPr>
          <w:i/>
          <w:iCs/>
          <w:lang w:val="en-IN"/>
        </w:rPr>
      </w:pPr>
    </w:p>
    <w:p w14:paraId="48C84179" w14:textId="77777777" w:rsidR="001B293C" w:rsidRDefault="001B293C" w:rsidP="002A411D">
      <w:pPr>
        <w:spacing w:after="0"/>
        <w:rPr>
          <w:i/>
          <w:iCs/>
          <w:lang w:val="en-IN"/>
        </w:rPr>
      </w:pPr>
      <w:r w:rsidRPr="001B293C">
        <w:rPr>
          <w:i/>
          <w:iCs/>
          <w:lang w:val="en-IN"/>
        </w:rPr>
        <w:t>Post the recently concluded transaction with GIC, we have strengthened our balance sheet to allow us focusing on growth. With a strong pipeline of assets under rebranding and/or completion, we are excited about overall prospects of our company. We also estimate a strong investible surplus available that will allow us to seek value accretive M&amp;A and continued expansion through highly capital efficient variable leases.</w:t>
      </w:r>
    </w:p>
    <w:p w14:paraId="633FFC9A" w14:textId="77777777" w:rsidR="001B293C" w:rsidRPr="001B293C" w:rsidRDefault="001B293C" w:rsidP="002A411D">
      <w:pPr>
        <w:spacing w:after="0"/>
        <w:rPr>
          <w:i/>
          <w:iCs/>
          <w:lang w:val="en-IN"/>
        </w:rPr>
      </w:pPr>
    </w:p>
    <w:p w14:paraId="6E22BF0A" w14:textId="676C1194" w:rsidR="004E1F88" w:rsidRPr="004E1F88" w:rsidRDefault="004E1F88" w:rsidP="004E1F88">
      <w:pPr>
        <w:spacing w:after="0"/>
        <w:rPr>
          <w:i/>
          <w:iCs/>
          <w:lang w:val="en-IN"/>
        </w:rPr>
      </w:pPr>
      <w:r w:rsidRPr="004E1F88">
        <w:rPr>
          <w:i/>
          <w:iCs/>
        </w:rPr>
        <w:t xml:space="preserve">We have also entered into an agreement to sell </w:t>
      </w:r>
      <w:proofErr w:type="spellStart"/>
      <w:r w:rsidRPr="004E1F88">
        <w:rPr>
          <w:i/>
          <w:iCs/>
        </w:rPr>
        <w:t>Caspia</w:t>
      </w:r>
      <w:proofErr w:type="spellEnd"/>
      <w:r w:rsidRPr="004E1F88">
        <w:rPr>
          <w:i/>
          <w:iCs/>
        </w:rPr>
        <w:t xml:space="preserve"> Hotel, New Delhi. This follows our stated strategy </w:t>
      </w:r>
      <w:proofErr w:type="gramStart"/>
      <w:r w:rsidRPr="004E1F88">
        <w:rPr>
          <w:i/>
          <w:iCs/>
        </w:rPr>
        <w:t>of</w:t>
      </w:r>
      <w:proofErr w:type="gramEnd"/>
      <w:r w:rsidRPr="004E1F88">
        <w:rPr>
          <w:i/>
          <w:iCs/>
        </w:rPr>
        <w:t xml:space="preserve"> capital recycling </w:t>
      </w:r>
      <w:proofErr w:type="gramStart"/>
      <w:r w:rsidRPr="004E1F88">
        <w:rPr>
          <w:i/>
          <w:iCs/>
        </w:rPr>
        <w:t>for improving</w:t>
      </w:r>
      <w:proofErr w:type="gramEnd"/>
      <w:r w:rsidRPr="004E1F88">
        <w:rPr>
          <w:i/>
          <w:iCs/>
        </w:rPr>
        <w:t xml:space="preserve"> returns for our shareholders. Since 2023 we have concluded over ₹2.1bn of asset </w:t>
      </w:r>
      <w:r w:rsidRPr="004E1F88">
        <w:rPr>
          <w:i/>
          <w:iCs/>
        </w:rPr>
        <w:t>sales</w:t>
      </w:r>
      <w:r w:rsidRPr="004E1F88">
        <w:rPr>
          <w:i/>
          <w:iCs/>
        </w:rPr>
        <w:t xml:space="preserve"> at average EV/EBITDA multiple of ~20x &amp; incremental ~₹7.5bn of minority dilution in favor of GIC.  At the same time, we have invested/ committed to </w:t>
      </w:r>
      <w:proofErr w:type="gramStart"/>
      <w:r w:rsidRPr="004E1F88">
        <w:rPr>
          <w:i/>
          <w:iCs/>
        </w:rPr>
        <w:t>invest</w:t>
      </w:r>
      <w:r>
        <w:rPr>
          <w:i/>
          <w:iCs/>
        </w:rPr>
        <w:t xml:space="preserve"> </w:t>
      </w:r>
      <w:r w:rsidRPr="004E1F88">
        <w:rPr>
          <w:i/>
          <w:iCs/>
        </w:rPr>
        <w:t>₹</w:t>
      </w:r>
      <w:proofErr w:type="gramEnd"/>
      <w:r w:rsidRPr="004E1F88">
        <w:rPr>
          <w:i/>
          <w:iCs/>
        </w:rPr>
        <w:t xml:space="preserve">10.0bn+ in new assets and rebranding which will be at a material premium in terms of returns. </w:t>
      </w:r>
    </w:p>
    <w:p w14:paraId="0A7DDF8E" w14:textId="77777777" w:rsidR="004E1F88" w:rsidRDefault="004E1F88" w:rsidP="002A411D">
      <w:pPr>
        <w:spacing w:after="0"/>
        <w:rPr>
          <w:i/>
          <w:iCs/>
          <w:lang w:val="en-IN"/>
        </w:rPr>
      </w:pPr>
    </w:p>
    <w:p w14:paraId="3E527221" w14:textId="3A452A8B" w:rsidR="001B293C" w:rsidRDefault="001B293C" w:rsidP="002A411D">
      <w:pPr>
        <w:spacing w:after="0"/>
        <w:rPr>
          <w:i/>
          <w:iCs/>
          <w:lang w:val="en-IN"/>
        </w:rPr>
      </w:pPr>
      <w:r w:rsidRPr="001B293C">
        <w:rPr>
          <w:i/>
          <w:iCs/>
          <w:lang w:val="en-IN"/>
        </w:rPr>
        <w:t>We remain committed to disciplined growth, operational excellence, clear communication and excited about the prospects for SAMHI.</w:t>
      </w:r>
      <w:r>
        <w:rPr>
          <w:i/>
          <w:iCs/>
          <w:lang w:val="en-IN"/>
        </w:rPr>
        <w:t>”</w:t>
      </w:r>
    </w:p>
    <w:p w14:paraId="2DBF3427" w14:textId="77777777" w:rsidR="001B293C" w:rsidRPr="00CD7763" w:rsidRDefault="001B293C" w:rsidP="001B293C">
      <w:pPr>
        <w:spacing w:after="0"/>
        <w:ind w:right="-334"/>
        <w:jc w:val="both"/>
        <w:rPr>
          <w:lang w:val="en-IN"/>
        </w:rPr>
      </w:pPr>
    </w:p>
    <w:p w14:paraId="14A5A07C" w14:textId="77777777" w:rsidR="001B293C" w:rsidRDefault="001B293C" w:rsidP="001B293C">
      <w:pPr>
        <w:spacing w:after="0"/>
        <w:ind w:right="-334"/>
        <w:jc w:val="both"/>
        <w:rPr>
          <w:lang w:val="en-IN"/>
        </w:rPr>
      </w:pPr>
    </w:p>
    <w:p w14:paraId="1FF51B80" w14:textId="77777777" w:rsidR="00CD7763" w:rsidRDefault="00CD7763" w:rsidP="001B293C">
      <w:pPr>
        <w:spacing w:after="0"/>
        <w:ind w:right="-334"/>
        <w:jc w:val="both"/>
        <w:rPr>
          <w:lang w:val="en-IN"/>
        </w:rPr>
      </w:pPr>
    </w:p>
    <w:p w14:paraId="67036526" w14:textId="77777777" w:rsidR="00CD7763" w:rsidRDefault="00CD7763" w:rsidP="001B293C">
      <w:pPr>
        <w:spacing w:after="0"/>
        <w:ind w:right="-334"/>
        <w:jc w:val="both"/>
        <w:rPr>
          <w:lang w:val="en-IN"/>
        </w:rPr>
      </w:pPr>
    </w:p>
    <w:p w14:paraId="71B660FA" w14:textId="77777777" w:rsidR="00CD7763" w:rsidRDefault="00CD7763" w:rsidP="001B293C">
      <w:pPr>
        <w:spacing w:after="0"/>
        <w:ind w:right="-334"/>
        <w:jc w:val="both"/>
        <w:rPr>
          <w:lang w:val="en-IN"/>
        </w:rPr>
      </w:pPr>
    </w:p>
    <w:p w14:paraId="08352650" w14:textId="77777777" w:rsidR="00CD7763" w:rsidRDefault="00CD7763" w:rsidP="001B293C">
      <w:pPr>
        <w:spacing w:after="0"/>
        <w:ind w:right="-334"/>
        <w:jc w:val="both"/>
        <w:rPr>
          <w:lang w:val="en-IN"/>
        </w:rPr>
      </w:pPr>
    </w:p>
    <w:p w14:paraId="2389E242" w14:textId="77777777" w:rsidR="00CD7763" w:rsidRDefault="00CD7763" w:rsidP="001B293C">
      <w:pPr>
        <w:spacing w:after="0"/>
        <w:ind w:right="-334"/>
        <w:jc w:val="both"/>
        <w:rPr>
          <w:lang w:val="en-IN"/>
        </w:rPr>
      </w:pPr>
    </w:p>
    <w:p w14:paraId="2171576E" w14:textId="77777777" w:rsidR="00CD7763" w:rsidRDefault="00CD7763" w:rsidP="001B293C">
      <w:pPr>
        <w:spacing w:after="0"/>
        <w:ind w:right="-334"/>
        <w:jc w:val="both"/>
        <w:rPr>
          <w:lang w:val="en-IN"/>
        </w:rPr>
      </w:pPr>
    </w:p>
    <w:p w14:paraId="2576537F" w14:textId="77777777" w:rsidR="00CD7763" w:rsidRDefault="00CD7763" w:rsidP="001B293C">
      <w:pPr>
        <w:spacing w:after="0"/>
        <w:ind w:right="-334"/>
        <w:jc w:val="both"/>
        <w:rPr>
          <w:lang w:val="en-IN"/>
        </w:rPr>
      </w:pPr>
    </w:p>
    <w:p w14:paraId="5DDAAFDC" w14:textId="77777777" w:rsidR="00CD7763" w:rsidRDefault="00CD7763" w:rsidP="001B293C">
      <w:pPr>
        <w:spacing w:after="0"/>
        <w:ind w:right="-334"/>
        <w:jc w:val="both"/>
        <w:rPr>
          <w:lang w:val="en-IN"/>
        </w:rPr>
      </w:pPr>
    </w:p>
    <w:p w14:paraId="22DE8ED6" w14:textId="49222782" w:rsidR="00F17294" w:rsidRPr="00750765" w:rsidRDefault="006D72BD" w:rsidP="001B293C">
      <w:pPr>
        <w:spacing w:after="0"/>
        <w:ind w:right="-334"/>
        <w:jc w:val="both"/>
        <w:rPr>
          <w:b/>
          <w:bCs/>
          <w:u w:val="single"/>
        </w:rPr>
      </w:pPr>
      <w:r w:rsidRPr="00750765">
        <w:rPr>
          <w:b/>
          <w:bCs/>
          <w:u w:val="single"/>
        </w:rPr>
        <w:t>Key Highlights</w:t>
      </w:r>
      <w:r w:rsidR="00041ACD" w:rsidRPr="00750765">
        <w:rPr>
          <w:b/>
          <w:bCs/>
          <w:u w:val="single"/>
        </w:rPr>
        <w:t xml:space="preserve"> for Q</w:t>
      </w:r>
      <w:r w:rsidR="000E7D0A">
        <w:rPr>
          <w:b/>
          <w:bCs/>
          <w:u w:val="single"/>
        </w:rPr>
        <w:t>1</w:t>
      </w:r>
      <w:r w:rsidR="00041ACD" w:rsidRPr="00750765">
        <w:rPr>
          <w:b/>
          <w:bCs/>
          <w:u w:val="single"/>
        </w:rPr>
        <w:t>FY2</w:t>
      </w:r>
      <w:r w:rsidR="000E7D0A">
        <w:rPr>
          <w:b/>
          <w:bCs/>
          <w:u w:val="single"/>
        </w:rPr>
        <w:t>6</w:t>
      </w:r>
      <w:r w:rsidRPr="00750765">
        <w:rPr>
          <w:b/>
          <w:bCs/>
          <w:u w:val="single"/>
        </w:rPr>
        <w:t>:</w:t>
      </w:r>
    </w:p>
    <w:p w14:paraId="000D877C" w14:textId="56B81FAF" w:rsidR="006D72BD" w:rsidRPr="005E5CB6" w:rsidRDefault="006D72BD" w:rsidP="00F301AE">
      <w:pPr>
        <w:pStyle w:val="ListParagraph"/>
        <w:numPr>
          <w:ilvl w:val="0"/>
          <w:numId w:val="44"/>
        </w:numPr>
        <w:spacing w:after="0" w:line="360" w:lineRule="auto"/>
        <w:ind w:right="26"/>
        <w:jc w:val="both"/>
        <w:rPr>
          <w:lang w:val="en-IN"/>
        </w:rPr>
      </w:pPr>
      <w:r w:rsidRPr="002726B3">
        <w:rPr>
          <w:b/>
          <w:bCs/>
        </w:rPr>
        <w:t>RevPAR</w:t>
      </w:r>
      <w:r w:rsidR="00CD7763" w:rsidRPr="00CD7763">
        <w:rPr>
          <w:b/>
          <w:bCs/>
          <w:vertAlign w:val="superscript"/>
        </w:rPr>
        <w:t>1</w:t>
      </w:r>
      <w:r>
        <w:t xml:space="preserve"> at </w:t>
      </w:r>
      <w:r w:rsidRPr="005E5CB6">
        <w:t xml:space="preserve">Rs. </w:t>
      </w:r>
      <w:r w:rsidR="005E5CB6" w:rsidRPr="005E5CB6">
        <w:t>4,760</w:t>
      </w:r>
      <w:r w:rsidRPr="005E5CB6">
        <w:t xml:space="preserve"> up </w:t>
      </w:r>
      <w:r w:rsidR="005E5CB6" w:rsidRPr="005E5CB6">
        <w:t>10</w:t>
      </w:r>
      <w:r w:rsidR="004E1F88">
        <w:t>.3</w:t>
      </w:r>
      <w:r w:rsidRPr="005E5CB6">
        <w:t>% on</w:t>
      </w:r>
      <w:r>
        <w:t xml:space="preserve"> a YoY</w:t>
      </w:r>
      <w:r w:rsidR="00EC1B3B">
        <w:t>.</w:t>
      </w:r>
      <w:r w:rsidR="00326713">
        <w:t xml:space="preserve"> </w:t>
      </w:r>
      <w:r w:rsidR="00326713" w:rsidRPr="00326713">
        <w:rPr>
          <w:lang w:val="en-IN"/>
        </w:rPr>
        <w:t>Business performance in May 2025 was temporarily affected due to geopolitical events, leading to a short-term deviation</w:t>
      </w:r>
      <w:r w:rsidR="00326713">
        <w:rPr>
          <w:lang w:val="en-IN"/>
        </w:rPr>
        <w:t xml:space="preserve">. </w:t>
      </w:r>
      <w:r w:rsidR="00326713" w:rsidRPr="00326713">
        <w:rPr>
          <w:lang w:val="en-IN"/>
        </w:rPr>
        <w:t>From June 2025, year-on-year performance metrics reverted to April 2025 levels, indicating a return to normal operating conditions</w:t>
      </w:r>
    </w:p>
    <w:p w14:paraId="085B2FA2" w14:textId="70A467CB" w:rsidR="002F6AD6" w:rsidRDefault="00140F21" w:rsidP="00A00DA5">
      <w:pPr>
        <w:pStyle w:val="ListParagraph"/>
        <w:numPr>
          <w:ilvl w:val="0"/>
          <w:numId w:val="44"/>
        </w:numPr>
        <w:spacing w:after="0" w:line="360" w:lineRule="auto"/>
        <w:ind w:right="-334"/>
        <w:jc w:val="both"/>
      </w:pPr>
      <w:r w:rsidRPr="00140F21">
        <w:rPr>
          <w:b/>
          <w:bCs/>
        </w:rPr>
        <w:t>Occupancy</w:t>
      </w:r>
      <w:r>
        <w:t xml:space="preserve"> </w:t>
      </w:r>
      <w:r w:rsidR="00697E57">
        <w:t xml:space="preserve">stood </w:t>
      </w:r>
      <w:r w:rsidRPr="00CD7763">
        <w:t>at 7</w:t>
      </w:r>
      <w:r w:rsidR="00CD7763" w:rsidRPr="00CD7763">
        <w:t>4</w:t>
      </w:r>
      <w:r w:rsidRPr="00CD7763">
        <w:t>%</w:t>
      </w:r>
      <w:r w:rsidR="00697E57">
        <w:t xml:space="preserve"> for Q</w:t>
      </w:r>
      <w:r w:rsidR="000E7D0A">
        <w:t>1</w:t>
      </w:r>
      <w:r w:rsidR="00697E57">
        <w:t>FY2</w:t>
      </w:r>
      <w:r w:rsidR="000E7D0A">
        <w:t>6</w:t>
      </w:r>
    </w:p>
    <w:p w14:paraId="6444155D" w14:textId="6E2ED42C" w:rsidR="005943D8" w:rsidRDefault="005943D8" w:rsidP="00A00DA5">
      <w:pPr>
        <w:pStyle w:val="ListParagraph"/>
        <w:numPr>
          <w:ilvl w:val="0"/>
          <w:numId w:val="44"/>
        </w:numPr>
        <w:spacing w:after="0" w:line="360" w:lineRule="auto"/>
        <w:ind w:right="-334"/>
        <w:jc w:val="both"/>
      </w:pPr>
      <w:r>
        <w:rPr>
          <w:b/>
          <w:bCs/>
        </w:rPr>
        <w:t>Total Income</w:t>
      </w:r>
      <w:r w:rsidRPr="005943D8">
        <w:t xml:space="preserve"> for the quarter was Rs. 2,873 Mn</w:t>
      </w:r>
      <w:r w:rsidR="00A74831">
        <w:t xml:space="preserve"> up 13.0% YoY</w:t>
      </w:r>
    </w:p>
    <w:p w14:paraId="3B643565" w14:textId="158E9EE3" w:rsidR="00A74831" w:rsidRDefault="00A74831" w:rsidP="00A00DA5">
      <w:pPr>
        <w:pStyle w:val="ListParagraph"/>
        <w:numPr>
          <w:ilvl w:val="0"/>
          <w:numId w:val="44"/>
        </w:numPr>
        <w:spacing w:after="0" w:line="360" w:lineRule="auto"/>
        <w:ind w:right="-334"/>
        <w:jc w:val="both"/>
      </w:pPr>
      <w:r>
        <w:rPr>
          <w:b/>
          <w:bCs/>
        </w:rPr>
        <w:t xml:space="preserve">EBITDA </w:t>
      </w:r>
      <w:r w:rsidRPr="005943D8">
        <w:t xml:space="preserve">for the quarter was Rs. </w:t>
      </w:r>
      <w:r>
        <w:t>1,056</w:t>
      </w:r>
      <w:r w:rsidRPr="005943D8">
        <w:t xml:space="preserve"> Mn</w:t>
      </w:r>
      <w:r>
        <w:t xml:space="preserve"> up 18.6% YoY</w:t>
      </w:r>
    </w:p>
    <w:p w14:paraId="065519AA" w14:textId="62994A2A" w:rsidR="005943D8" w:rsidRPr="00A74831" w:rsidRDefault="005943D8" w:rsidP="00A74831">
      <w:pPr>
        <w:pStyle w:val="ListParagraph"/>
        <w:numPr>
          <w:ilvl w:val="0"/>
          <w:numId w:val="44"/>
        </w:numPr>
        <w:spacing w:after="0" w:line="360" w:lineRule="auto"/>
        <w:ind w:right="-334"/>
        <w:jc w:val="both"/>
      </w:pPr>
      <w:r>
        <w:rPr>
          <w:b/>
          <w:bCs/>
        </w:rPr>
        <w:t>PAT</w:t>
      </w:r>
      <w:r w:rsidRPr="00A74831">
        <w:rPr>
          <w:b/>
          <w:bCs/>
          <w:vertAlign w:val="superscript"/>
        </w:rPr>
        <w:t>2</w:t>
      </w:r>
      <w:r>
        <w:rPr>
          <w:b/>
          <w:bCs/>
        </w:rPr>
        <w:t xml:space="preserve"> </w:t>
      </w:r>
      <w:r w:rsidRPr="00A74831">
        <w:t>stood at Rs. 192 Mn up 353.8% YoY</w:t>
      </w:r>
    </w:p>
    <w:p w14:paraId="124BE966" w14:textId="77777777" w:rsidR="00CD7763" w:rsidRDefault="00CD7763" w:rsidP="005943D8">
      <w:pPr>
        <w:spacing w:after="0"/>
        <w:ind w:right="-334"/>
        <w:jc w:val="both"/>
        <w:rPr>
          <w:b/>
          <w:bCs/>
          <w:u w:val="single"/>
        </w:rPr>
      </w:pPr>
    </w:p>
    <w:p w14:paraId="4766F984" w14:textId="6C1FDA97" w:rsidR="002F6AD6" w:rsidRDefault="00D11618" w:rsidP="004E1F88">
      <w:pPr>
        <w:spacing w:after="0"/>
        <w:ind w:right="-334"/>
        <w:jc w:val="both"/>
        <w:rPr>
          <w:b/>
          <w:bCs/>
          <w:u w:val="single"/>
        </w:rPr>
      </w:pPr>
      <w:r>
        <w:rPr>
          <w:b/>
          <w:bCs/>
          <w:u w:val="single"/>
        </w:rPr>
        <w:t xml:space="preserve">Consolidated </w:t>
      </w:r>
      <w:r w:rsidR="00453254">
        <w:rPr>
          <w:b/>
          <w:bCs/>
          <w:u w:val="single"/>
        </w:rPr>
        <w:t>Financial Highlights: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993"/>
        <w:gridCol w:w="993"/>
        <w:gridCol w:w="954"/>
        <w:gridCol w:w="901"/>
      </w:tblGrid>
      <w:tr w:rsidR="007B2692" w:rsidRPr="007B2692" w14:paraId="1E8F8CE4" w14:textId="77777777" w:rsidTr="005E5CB6">
        <w:trPr>
          <w:trHeight w:val="224"/>
        </w:trPr>
        <w:tc>
          <w:tcPr>
            <w:tcW w:w="0" w:type="auto"/>
            <w:shd w:val="clear" w:color="000000" w:fill="2F5496"/>
            <w:noWrap/>
            <w:vAlign w:val="center"/>
            <w:hideMark/>
          </w:tcPr>
          <w:p w14:paraId="79F6768F" w14:textId="77777777" w:rsidR="005E5CB6" w:rsidRPr="007B2692" w:rsidRDefault="005E5CB6" w:rsidP="00B5151B">
            <w:pPr>
              <w:spacing w:after="0" w:line="240" w:lineRule="auto"/>
              <w:rPr>
                <w:rFonts w:asciiTheme="minorHAnsi" w:eastAsia="Times New Roman" w:hAnsiTheme="minorHAnsi" w:cstheme="minorHAnsi"/>
                <w:b/>
                <w:bCs/>
                <w:color w:val="FFFFFF"/>
                <w:sz w:val="20"/>
                <w:szCs w:val="20"/>
                <w:lang w:val="en-IN" w:eastAsia="en-IN"/>
              </w:rPr>
            </w:pPr>
            <w:r w:rsidRPr="007B2692">
              <w:rPr>
                <w:rFonts w:asciiTheme="minorHAnsi" w:eastAsia="Times New Roman" w:hAnsiTheme="minorHAnsi" w:cstheme="minorHAnsi"/>
                <w:b/>
                <w:bCs/>
                <w:color w:val="FFFFFF"/>
                <w:sz w:val="20"/>
                <w:szCs w:val="20"/>
                <w:lang w:val="en-IN" w:eastAsia="en-IN"/>
              </w:rPr>
              <w:t>In Rs. Mn</w:t>
            </w:r>
          </w:p>
        </w:tc>
        <w:tc>
          <w:tcPr>
            <w:tcW w:w="0" w:type="auto"/>
            <w:shd w:val="clear" w:color="000000" w:fill="2F5496"/>
            <w:noWrap/>
            <w:vAlign w:val="center"/>
            <w:hideMark/>
          </w:tcPr>
          <w:p w14:paraId="7F2F3239" w14:textId="5BFBEFA3" w:rsidR="005E5CB6" w:rsidRPr="007B2692" w:rsidRDefault="005E5CB6" w:rsidP="00B5151B">
            <w:pPr>
              <w:spacing w:after="0" w:line="240" w:lineRule="auto"/>
              <w:jc w:val="center"/>
              <w:rPr>
                <w:rFonts w:asciiTheme="minorHAnsi" w:eastAsia="Times New Roman" w:hAnsiTheme="minorHAnsi" w:cstheme="minorHAnsi"/>
                <w:b/>
                <w:bCs/>
                <w:color w:val="FFFFFF"/>
                <w:sz w:val="20"/>
                <w:szCs w:val="20"/>
                <w:lang w:val="en-IN" w:eastAsia="en-IN"/>
              </w:rPr>
            </w:pPr>
            <w:r w:rsidRPr="007B2692">
              <w:rPr>
                <w:rFonts w:asciiTheme="minorHAnsi" w:eastAsia="Times New Roman" w:hAnsiTheme="minorHAnsi" w:cstheme="minorHAnsi"/>
                <w:b/>
                <w:bCs/>
                <w:color w:val="FFFFFF"/>
                <w:sz w:val="20"/>
                <w:szCs w:val="20"/>
                <w:lang w:val="en-IN" w:eastAsia="en-IN"/>
              </w:rPr>
              <w:t>Q1FY26</w:t>
            </w:r>
          </w:p>
        </w:tc>
        <w:tc>
          <w:tcPr>
            <w:tcW w:w="0" w:type="auto"/>
            <w:shd w:val="clear" w:color="000000" w:fill="2F5496"/>
            <w:noWrap/>
            <w:vAlign w:val="center"/>
            <w:hideMark/>
          </w:tcPr>
          <w:p w14:paraId="50A6B2A9" w14:textId="3DE498D3" w:rsidR="005E5CB6" w:rsidRPr="007B2692" w:rsidRDefault="005E5CB6" w:rsidP="00B5151B">
            <w:pPr>
              <w:spacing w:after="0" w:line="240" w:lineRule="auto"/>
              <w:jc w:val="center"/>
              <w:rPr>
                <w:rFonts w:asciiTheme="minorHAnsi" w:eastAsia="Times New Roman" w:hAnsiTheme="minorHAnsi" w:cstheme="minorHAnsi"/>
                <w:b/>
                <w:bCs/>
                <w:color w:val="FFFFFF"/>
                <w:sz w:val="20"/>
                <w:szCs w:val="20"/>
                <w:lang w:val="en-IN" w:eastAsia="en-IN"/>
              </w:rPr>
            </w:pPr>
            <w:r w:rsidRPr="007B2692">
              <w:rPr>
                <w:rFonts w:asciiTheme="minorHAnsi" w:eastAsia="Times New Roman" w:hAnsiTheme="minorHAnsi" w:cstheme="minorHAnsi"/>
                <w:b/>
                <w:bCs/>
                <w:color w:val="FFFFFF"/>
                <w:sz w:val="20"/>
                <w:szCs w:val="20"/>
                <w:lang w:val="en-IN" w:eastAsia="en-IN"/>
              </w:rPr>
              <w:t>Q1FY25</w:t>
            </w:r>
          </w:p>
        </w:tc>
        <w:tc>
          <w:tcPr>
            <w:tcW w:w="0" w:type="auto"/>
            <w:shd w:val="clear" w:color="000000" w:fill="2F5496"/>
            <w:vAlign w:val="center"/>
            <w:hideMark/>
          </w:tcPr>
          <w:p w14:paraId="2620E446" w14:textId="77777777" w:rsidR="005E5CB6" w:rsidRPr="007B2692" w:rsidRDefault="005E5CB6" w:rsidP="00B5151B">
            <w:pPr>
              <w:spacing w:after="0" w:line="240" w:lineRule="auto"/>
              <w:jc w:val="center"/>
              <w:rPr>
                <w:rFonts w:asciiTheme="minorHAnsi" w:eastAsia="Times New Roman" w:hAnsiTheme="minorHAnsi" w:cstheme="minorHAnsi"/>
                <w:b/>
                <w:bCs/>
                <w:color w:val="FFFFFF"/>
                <w:sz w:val="20"/>
                <w:szCs w:val="20"/>
                <w:lang w:val="en-IN" w:eastAsia="en-IN"/>
              </w:rPr>
            </w:pPr>
            <w:r w:rsidRPr="007B2692">
              <w:rPr>
                <w:rFonts w:asciiTheme="minorHAnsi" w:eastAsia="Times New Roman" w:hAnsiTheme="minorHAnsi" w:cstheme="minorHAnsi"/>
                <w:b/>
                <w:bCs/>
                <w:color w:val="FFFFFF"/>
                <w:sz w:val="20"/>
                <w:szCs w:val="20"/>
                <w:lang w:val="en-IN" w:eastAsia="en-IN"/>
              </w:rPr>
              <w:t>YoY%</w:t>
            </w:r>
          </w:p>
        </w:tc>
        <w:tc>
          <w:tcPr>
            <w:tcW w:w="0" w:type="auto"/>
            <w:shd w:val="clear" w:color="000000" w:fill="2F5496"/>
            <w:noWrap/>
            <w:vAlign w:val="center"/>
            <w:hideMark/>
          </w:tcPr>
          <w:p w14:paraId="56E213F7" w14:textId="77777777" w:rsidR="005E5CB6" w:rsidRPr="007B2692" w:rsidRDefault="005E5CB6" w:rsidP="00B5151B">
            <w:pPr>
              <w:spacing w:after="0" w:line="240" w:lineRule="auto"/>
              <w:jc w:val="center"/>
              <w:rPr>
                <w:rFonts w:asciiTheme="minorHAnsi" w:eastAsia="Times New Roman" w:hAnsiTheme="minorHAnsi" w:cstheme="minorHAnsi"/>
                <w:b/>
                <w:bCs/>
                <w:color w:val="FFFFFF"/>
                <w:sz w:val="20"/>
                <w:szCs w:val="20"/>
                <w:lang w:val="en-IN" w:eastAsia="en-IN"/>
              </w:rPr>
            </w:pPr>
            <w:r w:rsidRPr="007B2692">
              <w:rPr>
                <w:rFonts w:asciiTheme="minorHAnsi" w:eastAsia="Times New Roman" w:hAnsiTheme="minorHAnsi" w:cstheme="minorHAnsi"/>
                <w:b/>
                <w:bCs/>
                <w:color w:val="FFFFFF"/>
                <w:sz w:val="20"/>
                <w:szCs w:val="20"/>
                <w:lang w:val="en-IN" w:eastAsia="en-IN"/>
              </w:rPr>
              <w:t>FY25</w:t>
            </w:r>
          </w:p>
        </w:tc>
      </w:tr>
      <w:tr w:rsidR="007B2692" w:rsidRPr="007B2692" w14:paraId="777B59A7" w14:textId="77777777" w:rsidTr="001B293C">
        <w:trPr>
          <w:trHeight w:val="298"/>
        </w:trPr>
        <w:tc>
          <w:tcPr>
            <w:tcW w:w="0" w:type="auto"/>
            <w:shd w:val="clear" w:color="auto" w:fill="F2F2F2" w:themeFill="background1" w:themeFillShade="F2"/>
            <w:noWrap/>
            <w:vAlign w:val="center"/>
            <w:hideMark/>
          </w:tcPr>
          <w:p w14:paraId="041CC147" w14:textId="0527287A" w:rsidR="005E5CB6" w:rsidRPr="007B2692" w:rsidRDefault="007B2692" w:rsidP="00B5151B">
            <w:pPr>
              <w:spacing w:after="0" w:line="240" w:lineRule="auto"/>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eastAsia="en-IN"/>
              </w:rPr>
              <w:t>Total</w:t>
            </w:r>
            <w:r w:rsidR="005E5CB6" w:rsidRPr="007B2692">
              <w:rPr>
                <w:rFonts w:asciiTheme="minorHAnsi" w:eastAsia="Times New Roman" w:hAnsiTheme="minorHAnsi" w:cstheme="minorHAnsi"/>
                <w:b/>
                <w:bCs/>
                <w:color w:val="000000"/>
                <w:sz w:val="20"/>
                <w:szCs w:val="20"/>
                <w:lang w:eastAsia="en-IN"/>
              </w:rPr>
              <w:t xml:space="preserve"> Income</w:t>
            </w:r>
          </w:p>
        </w:tc>
        <w:tc>
          <w:tcPr>
            <w:tcW w:w="0" w:type="auto"/>
            <w:shd w:val="clear" w:color="auto" w:fill="F2F2F2" w:themeFill="background1" w:themeFillShade="F2"/>
            <w:noWrap/>
            <w:vAlign w:val="center"/>
            <w:hideMark/>
          </w:tcPr>
          <w:p w14:paraId="5E2F67FB" w14:textId="6400C323" w:rsidR="005E5CB6" w:rsidRPr="007B2692" w:rsidRDefault="00222111"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2,873</w:t>
            </w:r>
          </w:p>
        </w:tc>
        <w:tc>
          <w:tcPr>
            <w:tcW w:w="0" w:type="auto"/>
            <w:shd w:val="clear" w:color="auto" w:fill="F2F2F2" w:themeFill="background1" w:themeFillShade="F2"/>
            <w:noWrap/>
            <w:vAlign w:val="center"/>
            <w:hideMark/>
          </w:tcPr>
          <w:p w14:paraId="5BB4E1F2" w14:textId="10B5521D"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2</w:t>
            </w:r>
            <w:r w:rsidR="00222111" w:rsidRPr="007B2692">
              <w:rPr>
                <w:rFonts w:asciiTheme="minorHAnsi" w:eastAsia="Times New Roman" w:hAnsiTheme="minorHAnsi" w:cstheme="minorHAnsi"/>
                <w:b/>
                <w:bCs/>
                <w:color w:val="000000"/>
                <w:sz w:val="20"/>
                <w:szCs w:val="20"/>
                <w:lang w:val="en-IN" w:eastAsia="en-IN"/>
              </w:rPr>
              <w:t>,544</w:t>
            </w:r>
          </w:p>
        </w:tc>
        <w:tc>
          <w:tcPr>
            <w:tcW w:w="0" w:type="auto"/>
            <w:shd w:val="clear" w:color="auto" w:fill="F2F2F2" w:themeFill="background1" w:themeFillShade="F2"/>
            <w:vAlign w:val="center"/>
            <w:hideMark/>
          </w:tcPr>
          <w:p w14:paraId="454CF1FB" w14:textId="5D346E98"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1</w:t>
            </w:r>
            <w:r w:rsidR="00A74831">
              <w:rPr>
                <w:rFonts w:asciiTheme="minorHAnsi" w:eastAsia="Times New Roman" w:hAnsiTheme="minorHAnsi" w:cstheme="minorHAnsi"/>
                <w:b/>
                <w:bCs/>
                <w:color w:val="000000"/>
                <w:sz w:val="20"/>
                <w:szCs w:val="20"/>
                <w:lang w:val="en-IN" w:eastAsia="en-IN"/>
              </w:rPr>
              <w:t>3.0</w:t>
            </w:r>
            <w:r w:rsidRPr="007B2692">
              <w:rPr>
                <w:rFonts w:asciiTheme="minorHAnsi" w:eastAsia="Times New Roman" w:hAnsiTheme="minorHAnsi" w:cstheme="minorHAnsi"/>
                <w:b/>
                <w:bCs/>
                <w:color w:val="000000"/>
                <w:sz w:val="20"/>
                <w:szCs w:val="20"/>
                <w:lang w:val="en-IN" w:eastAsia="en-IN"/>
              </w:rPr>
              <w:t>%</w:t>
            </w:r>
          </w:p>
        </w:tc>
        <w:tc>
          <w:tcPr>
            <w:tcW w:w="0" w:type="auto"/>
            <w:shd w:val="clear" w:color="auto" w:fill="F2F2F2" w:themeFill="background1" w:themeFillShade="F2"/>
            <w:noWrap/>
            <w:vAlign w:val="center"/>
            <w:hideMark/>
          </w:tcPr>
          <w:p w14:paraId="33EC07B2" w14:textId="2E6C81C5"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11,3</w:t>
            </w:r>
            <w:r w:rsidR="00222111" w:rsidRPr="007B2692">
              <w:rPr>
                <w:rFonts w:asciiTheme="minorHAnsi" w:eastAsia="Times New Roman" w:hAnsiTheme="minorHAnsi" w:cstheme="minorHAnsi"/>
                <w:b/>
                <w:bCs/>
                <w:color w:val="000000"/>
                <w:sz w:val="20"/>
                <w:szCs w:val="20"/>
                <w:lang w:val="en-IN" w:eastAsia="en-IN"/>
              </w:rPr>
              <w:t>87</w:t>
            </w:r>
          </w:p>
        </w:tc>
      </w:tr>
      <w:tr w:rsidR="007B2692" w:rsidRPr="007B2692" w14:paraId="3AA8DAB0" w14:textId="77777777" w:rsidTr="007B2692">
        <w:trPr>
          <w:trHeight w:val="298"/>
        </w:trPr>
        <w:tc>
          <w:tcPr>
            <w:tcW w:w="0" w:type="auto"/>
            <w:noWrap/>
            <w:vAlign w:val="center"/>
            <w:hideMark/>
          </w:tcPr>
          <w:p w14:paraId="522B462E" w14:textId="3E18505D" w:rsidR="005E5CB6" w:rsidRPr="007B2692" w:rsidRDefault="007B2692" w:rsidP="00B5151B">
            <w:pPr>
              <w:spacing w:after="0" w:line="240" w:lineRule="auto"/>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eastAsia="en-IN"/>
              </w:rPr>
              <w:t>Consolidated</w:t>
            </w:r>
            <w:r w:rsidR="005E5CB6" w:rsidRPr="007B2692">
              <w:rPr>
                <w:rFonts w:asciiTheme="minorHAnsi" w:eastAsia="Times New Roman" w:hAnsiTheme="minorHAnsi" w:cstheme="minorHAnsi"/>
                <w:b/>
                <w:bCs/>
                <w:color w:val="000000"/>
                <w:sz w:val="20"/>
                <w:szCs w:val="20"/>
                <w:lang w:eastAsia="en-IN"/>
              </w:rPr>
              <w:t xml:space="preserve"> EBITDA</w:t>
            </w:r>
          </w:p>
        </w:tc>
        <w:tc>
          <w:tcPr>
            <w:tcW w:w="0" w:type="auto"/>
            <w:noWrap/>
            <w:vAlign w:val="center"/>
            <w:hideMark/>
          </w:tcPr>
          <w:p w14:paraId="61302129" w14:textId="20C792E7"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1,</w:t>
            </w:r>
            <w:r w:rsidR="00222111" w:rsidRPr="007B2692">
              <w:rPr>
                <w:rFonts w:asciiTheme="minorHAnsi" w:eastAsia="Times New Roman" w:hAnsiTheme="minorHAnsi" w:cstheme="minorHAnsi"/>
                <w:b/>
                <w:bCs/>
                <w:color w:val="000000"/>
                <w:sz w:val="20"/>
                <w:szCs w:val="20"/>
                <w:lang w:val="en-IN" w:eastAsia="en-IN"/>
              </w:rPr>
              <w:t>056</w:t>
            </w:r>
          </w:p>
        </w:tc>
        <w:tc>
          <w:tcPr>
            <w:tcW w:w="0" w:type="auto"/>
            <w:noWrap/>
            <w:vAlign w:val="center"/>
            <w:hideMark/>
          </w:tcPr>
          <w:p w14:paraId="0E75028E" w14:textId="6F18A7B1" w:rsidR="005E5CB6" w:rsidRPr="007B2692" w:rsidRDefault="00222111"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891</w:t>
            </w:r>
          </w:p>
        </w:tc>
        <w:tc>
          <w:tcPr>
            <w:tcW w:w="0" w:type="auto"/>
            <w:vAlign w:val="center"/>
            <w:hideMark/>
          </w:tcPr>
          <w:p w14:paraId="39EFC133" w14:textId="000165B7"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1</w:t>
            </w:r>
            <w:r w:rsidR="00222111" w:rsidRPr="007B2692">
              <w:rPr>
                <w:rFonts w:asciiTheme="minorHAnsi" w:eastAsia="Times New Roman" w:hAnsiTheme="minorHAnsi" w:cstheme="minorHAnsi"/>
                <w:b/>
                <w:bCs/>
                <w:color w:val="000000"/>
                <w:sz w:val="20"/>
                <w:szCs w:val="20"/>
                <w:lang w:val="en-IN" w:eastAsia="en-IN"/>
              </w:rPr>
              <w:t>8.6</w:t>
            </w:r>
            <w:r w:rsidRPr="007B2692">
              <w:rPr>
                <w:rFonts w:asciiTheme="minorHAnsi" w:eastAsia="Times New Roman" w:hAnsiTheme="minorHAnsi" w:cstheme="minorHAnsi"/>
                <w:b/>
                <w:bCs/>
                <w:color w:val="000000"/>
                <w:sz w:val="20"/>
                <w:szCs w:val="20"/>
                <w:lang w:val="en-IN" w:eastAsia="en-IN"/>
              </w:rPr>
              <w:t>%</w:t>
            </w:r>
          </w:p>
        </w:tc>
        <w:tc>
          <w:tcPr>
            <w:tcW w:w="0" w:type="auto"/>
            <w:noWrap/>
            <w:vAlign w:val="center"/>
            <w:hideMark/>
          </w:tcPr>
          <w:p w14:paraId="3DD3A389" w14:textId="264E7E00"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4,</w:t>
            </w:r>
            <w:r w:rsidR="00222111" w:rsidRPr="007B2692">
              <w:rPr>
                <w:rFonts w:asciiTheme="minorHAnsi" w:eastAsia="Times New Roman" w:hAnsiTheme="minorHAnsi" w:cstheme="minorHAnsi"/>
                <w:b/>
                <w:bCs/>
                <w:color w:val="000000"/>
                <w:sz w:val="20"/>
                <w:szCs w:val="20"/>
                <w:lang w:val="en-IN" w:eastAsia="en-IN"/>
              </w:rPr>
              <w:t>251</w:t>
            </w:r>
          </w:p>
        </w:tc>
      </w:tr>
      <w:tr w:rsidR="007B2692" w:rsidRPr="007B2692" w14:paraId="56FBB9E9" w14:textId="77777777" w:rsidTr="007B2692">
        <w:trPr>
          <w:trHeight w:val="298"/>
        </w:trPr>
        <w:tc>
          <w:tcPr>
            <w:tcW w:w="0" w:type="auto"/>
            <w:noWrap/>
            <w:vAlign w:val="center"/>
            <w:hideMark/>
          </w:tcPr>
          <w:p w14:paraId="7ADA6B66" w14:textId="72A2ADFF" w:rsidR="005E5CB6" w:rsidRPr="007B2692" w:rsidRDefault="005E5CB6" w:rsidP="00B5151B">
            <w:pPr>
              <w:spacing w:after="0" w:line="240" w:lineRule="auto"/>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eastAsia="en-IN"/>
              </w:rPr>
              <w:t>EBITDA</w:t>
            </w:r>
            <w:r w:rsidR="007B2692" w:rsidRPr="007B2692">
              <w:rPr>
                <w:rFonts w:asciiTheme="minorHAnsi" w:eastAsia="Times New Roman" w:hAnsiTheme="minorHAnsi" w:cstheme="minorHAnsi"/>
                <w:color w:val="000000"/>
                <w:sz w:val="20"/>
                <w:szCs w:val="20"/>
                <w:lang w:eastAsia="en-IN"/>
              </w:rPr>
              <w:t xml:space="preserve"> Margin</w:t>
            </w:r>
            <w:r w:rsidRPr="007B2692">
              <w:rPr>
                <w:rFonts w:asciiTheme="minorHAnsi" w:eastAsia="Times New Roman" w:hAnsiTheme="minorHAnsi" w:cstheme="minorHAnsi"/>
                <w:color w:val="000000"/>
                <w:sz w:val="20"/>
                <w:szCs w:val="20"/>
                <w:lang w:eastAsia="en-IN"/>
              </w:rPr>
              <w:t>%</w:t>
            </w:r>
          </w:p>
        </w:tc>
        <w:tc>
          <w:tcPr>
            <w:tcW w:w="0" w:type="auto"/>
            <w:noWrap/>
            <w:vAlign w:val="center"/>
            <w:hideMark/>
          </w:tcPr>
          <w:p w14:paraId="2857239D" w14:textId="2EF1526C" w:rsidR="005E5CB6" w:rsidRPr="007B2692" w:rsidRDefault="00222111" w:rsidP="007B2692">
            <w:pPr>
              <w:spacing w:after="0" w:line="240" w:lineRule="auto"/>
              <w:jc w:val="center"/>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val="en-IN" w:eastAsia="en-IN"/>
              </w:rPr>
              <w:t>36.8</w:t>
            </w:r>
            <w:r w:rsidR="005E5CB6" w:rsidRPr="007B2692">
              <w:rPr>
                <w:rFonts w:asciiTheme="minorHAnsi" w:eastAsia="Times New Roman" w:hAnsiTheme="minorHAnsi" w:cstheme="minorHAnsi"/>
                <w:color w:val="000000"/>
                <w:sz w:val="20"/>
                <w:szCs w:val="20"/>
                <w:lang w:val="en-IN" w:eastAsia="en-IN"/>
              </w:rPr>
              <w:t>%</w:t>
            </w:r>
          </w:p>
        </w:tc>
        <w:tc>
          <w:tcPr>
            <w:tcW w:w="0" w:type="auto"/>
            <w:noWrap/>
            <w:vAlign w:val="center"/>
            <w:hideMark/>
          </w:tcPr>
          <w:p w14:paraId="31FE05BE" w14:textId="435BDAC8" w:rsidR="005E5CB6" w:rsidRPr="007B2692" w:rsidRDefault="00222111" w:rsidP="007B2692">
            <w:pPr>
              <w:spacing w:after="0" w:line="240" w:lineRule="auto"/>
              <w:jc w:val="center"/>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val="en-IN" w:eastAsia="en-IN"/>
              </w:rPr>
              <w:t>35.0</w:t>
            </w:r>
            <w:r w:rsidR="005E5CB6" w:rsidRPr="007B2692">
              <w:rPr>
                <w:rFonts w:asciiTheme="minorHAnsi" w:eastAsia="Times New Roman" w:hAnsiTheme="minorHAnsi" w:cstheme="minorHAnsi"/>
                <w:color w:val="000000"/>
                <w:sz w:val="20"/>
                <w:szCs w:val="20"/>
                <w:lang w:val="en-IN" w:eastAsia="en-IN"/>
              </w:rPr>
              <w:t>%</w:t>
            </w:r>
          </w:p>
        </w:tc>
        <w:tc>
          <w:tcPr>
            <w:tcW w:w="0" w:type="auto"/>
            <w:vAlign w:val="center"/>
            <w:hideMark/>
          </w:tcPr>
          <w:p w14:paraId="792F1D57" w14:textId="57D62BEF" w:rsidR="005E5CB6" w:rsidRPr="007B2692" w:rsidRDefault="005E5CB6" w:rsidP="007B2692">
            <w:pPr>
              <w:spacing w:after="0" w:line="240" w:lineRule="auto"/>
              <w:jc w:val="center"/>
              <w:rPr>
                <w:rFonts w:asciiTheme="minorHAnsi" w:eastAsia="Times New Roman" w:hAnsiTheme="minorHAnsi" w:cstheme="minorHAnsi"/>
                <w:color w:val="000000"/>
                <w:sz w:val="20"/>
                <w:szCs w:val="20"/>
                <w:lang w:val="en-IN" w:eastAsia="en-IN"/>
              </w:rPr>
            </w:pPr>
          </w:p>
        </w:tc>
        <w:tc>
          <w:tcPr>
            <w:tcW w:w="0" w:type="auto"/>
            <w:noWrap/>
            <w:vAlign w:val="center"/>
            <w:hideMark/>
          </w:tcPr>
          <w:p w14:paraId="1F859236" w14:textId="7D50DA75" w:rsidR="005E5CB6" w:rsidRPr="007B2692" w:rsidRDefault="00A74831" w:rsidP="007B2692">
            <w:pPr>
              <w:spacing w:after="0" w:line="240" w:lineRule="auto"/>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37.3</w:t>
            </w:r>
            <w:r w:rsidR="005E5CB6" w:rsidRPr="007B2692">
              <w:rPr>
                <w:rFonts w:asciiTheme="minorHAnsi" w:eastAsia="Times New Roman" w:hAnsiTheme="minorHAnsi" w:cstheme="minorHAnsi"/>
                <w:color w:val="000000"/>
                <w:sz w:val="20"/>
                <w:szCs w:val="20"/>
                <w:lang w:val="en-IN" w:eastAsia="en-IN"/>
              </w:rPr>
              <w:t>%</w:t>
            </w:r>
          </w:p>
        </w:tc>
      </w:tr>
      <w:tr w:rsidR="007B2692" w:rsidRPr="007B2692" w14:paraId="700296F0" w14:textId="77777777" w:rsidTr="007B2692">
        <w:trPr>
          <w:trHeight w:val="298"/>
        </w:trPr>
        <w:tc>
          <w:tcPr>
            <w:tcW w:w="0" w:type="auto"/>
            <w:shd w:val="clear" w:color="auto" w:fill="F2F2F2" w:themeFill="background1" w:themeFillShade="F2"/>
            <w:noWrap/>
            <w:vAlign w:val="center"/>
            <w:hideMark/>
          </w:tcPr>
          <w:p w14:paraId="121807F3" w14:textId="0B67E7D5" w:rsidR="005E5CB6" w:rsidRPr="001B293C" w:rsidRDefault="007B2692" w:rsidP="007B2692">
            <w:pPr>
              <w:pStyle w:val="Default"/>
              <w:rPr>
                <w:rFonts w:asciiTheme="minorHAnsi" w:hAnsiTheme="minorHAnsi" w:cstheme="minorHAnsi"/>
                <w:b/>
                <w:bCs/>
                <w:sz w:val="20"/>
                <w:szCs w:val="20"/>
              </w:rPr>
            </w:pPr>
            <w:r w:rsidRPr="001B293C">
              <w:rPr>
                <w:rFonts w:asciiTheme="minorHAnsi" w:hAnsiTheme="minorHAnsi" w:cstheme="minorHAnsi"/>
                <w:b/>
                <w:bCs/>
                <w:sz w:val="20"/>
                <w:szCs w:val="20"/>
              </w:rPr>
              <w:t>PBT (before exceptional items)</w:t>
            </w:r>
          </w:p>
        </w:tc>
        <w:tc>
          <w:tcPr>
            <w:tcW w:w="0" w:type="auto"/>
            <w:shd w:val="clear" w:color="auto" w:fill="F2F2F2" w:themeFill="background1" w:themeFillShade="F2"/>
            <w:noWrap/>
            <w:vAlign w:val="center"/>
            <w:hideMark/>
          </w:tcPr>
          <w:p w14:paraId="3EF5A2C2" w14:textId="3DF61119"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259</w:t>
            </w:r>
          </w:p>
        </w:tc>
        <w:tc>
          <w:tcPr>
            <w:tcW w:w="0" w:type="auto"/>
            <w:shd w:val="clear" w:color="auto" w:fill="F2F2F2" w:themeFill="background1" w:themeFillShade="F2"/>
            <w:noWrap/>
            <w:vAlign w:val="center"/>
            <w:hideMark/>
          </w:tcPr>
          <w:p w14:paraId="7071D021" w14:textId="6AE95C81"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56</w:t>
            </w:r>
          </w:p>
        </w:tc>
        <w:tc>
          <w:tcPr>
            <w:tcW w:w="0" w:type="auto"/>
            <w:shd w:val="clear" w:color="auto" w:fill="F2F2F2" w:themeFill="background1" w:themeFillShade="F2"/>
            <w:vAlign w:val="center"/>
            <w:hideMark/>
          </w:tcPr>
          <w:p w14:paraId="594A7228" w14:textId="4E605427"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366.6%</w:t>
            </w:r>
          </w:p>
        </w:tc>
        <w:tc>
          <w:tcPr>
            <w:tcW w:w="0" w:type="auto"/>
            <w:shd w:val="clear" w:color="auto" w:fill="F2F2F2" w:themeFill="background1" w:themeFillShade="F2"/>
            <w:noWrap/>
            <w:vAlign w:val="center"/>
            <w:hideMark/>
          </w:tcPr>
          <w:p w14:paraId="180A3F3A" w14:textId="11DE7294"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872</w:t>
            </w:r>
          </w:p>
        </w:tc>
      </w:tr>
      <w:tr w:rsidR="007B2692" w:rsidRPr="007B2692" w14:paraId="43515227" w14:textId="77777777" w:rsidTr="007B2692">
        <w:trPr>
          <w:trHeight w:val="298"/>
        </w:trPr>
        <w:tc>
          <w:tcPr>
            <w:tcW w:w="0" w:type="auto"/>
            <w:noWrap/>
            <w:vAlign w:val="center"/>
            <w:hideMark/>
          </w:tcPr>
          <w:p w14:paraId="599E05C2" w14:textId="62A6AC26" w:rsidR="005E5CB6" w:rsidRPr="007B2692" w:rsidRDefault="007B2692" w:rsidP="00B5151B">
            <w:pPr>
              <w:spacing w:after="0" w:line="240" w:lineRule="auto"/>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eastAsia="en-IN"/>
              </w:rPr>
              <w:t>Exceptional Items</w:t>
            </w:r>
          </w:p>
        </w:tc>
        <w:tc>
          <w:tcPr>
            <w:tcW w:w="0" w:type="auto"/>
            <w:vAlign w:val="center"/>
            <w:hideMark/>
          </w:tcPr>
          <w:p w14:paraId="1E4FD30C" w14:textId="533994C3" w:rsidR="005E5CB6" w:rsidRPr="007B2692" w:rsidRDefault="007B2692" w:rsidP="007B2692">
            <w:pPr>
              <w:spacing w:after="0" w:line="240" w:lineRule="auto"/>
              <w:jc w:val="center"/>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val="en-IN" w:eastAsia="en-IN"/>
              </w:rPr>
              <w:t>-</w:t>
            </w:r>
          </w:p>
        </w:tc>
        <w:tc>
          <w:tcPr>
            <w:tcW w:w="0" w:type="auto"/>
            <w:vAlign w:val="center"/>
            <w:hideMark/>
          </w:tcPr>
          <w:p w14:paraId="77603897" w14:textId="7EF334B2" w:rsidR="005E5CB6" w:rsidRPr="007B2692" w:rsidRDefault="007B2692" w:rsidP="007B2692">
            <w:pPr>
              <w:spacing w:after="0" w:line="240" w:lineRule="auto"/>
              <w:jc w:val="center"/>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val="en-IN" w:eastAsia="en-IN"/>
              </w:rPr>
              <w:t>-</w:t>
            </w:r>
          </w:p>
        </w:tc>
        <w:tc>
          <w:tcPr>
            <w:tcW w:w="0" w:type="auto"/>
            <w:vAlign w:val="center"/>
            <w:hideMark/>
          </w:tcPr>
          <w:p w14:paraId="4167F2C4" w14:textId="77777777" w:rsidR="005E5CB6" w:rsidRPr="007B2692" w:rsidRDefault="005E5CB6" w:rsidP="007B2692">
            <w:pPr>
              <w:spacing w:after="0" w:line="240" w:lineRule="auto"/>
              <w:jc w:val="center"/>
              <w:rPr>
                <w:rFonts w:asciiTheme="minorHAnsi" w:eastAsia="Times New Roman" w:hAnsiTheme="minorHAnsi" w:cstheme="minorHAnsi"/>
                <w:color w:val="000000"/>
                <w:sz w:val="20"/>
                <w:szCs w:val="20"/>
                <w:lang w:val="en-IN" w:eastAsia="en-IN"/>
              </w:rPr>
            </w:pPr>
          </w:p>
        </w:tc>
        <w:tc>
          <w:tcPr>
            <w:tcW w:w="0" w:type="auto"/>
            <w:vAlign w:val="center"/>
            <w:hideMark/>
          </w:tcPr>
          <w:p w14:paraId="4BD9110F" w14:textId="51B27CA9" w:rsidR="005E5CB6" w:rsidRPr="007B2692" w:rsidRDefault="004E1F88" w:rsidP="007B2692">
            <w:pPr>
              <w:spacing w:after="0" w:line="240" w:lineRule="auto"/>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w:t>
            </w:r>
            <w:r w:rsidR="007B2692" w:rsidRPr="007B2692">
              <w:rPr>
                <w:rFonts w:asciiTheme="minorHAnsi" w:eastAsia="Times New Roman" w:hAnsiTheme="minorHAnsi" w:cstheme="minorHAnsi"/>
                <w:color w:val="000000"/>
                <w:sz w:val="20"/>
                <w:szCs w:val="20"/>
                <w:lang w:val="en-IN" w:eastAsia="en-IN"/>
              </w:rPr>
              <w:t>194</w:t>
            </w:r>
            <w:r>
              <w:rPr>
                <w:rFonts w:asciiTheme="minorHAnsi" w:eastAsia="Times New Roman" w:hAnsiTheme="minorHAnsi" w:cstheme="minorHAnsi"/>
                <w:color w:val="000000"/>
                <w:sz w:val="20"/>
                <w:szCs w:val="20"/>
                <w:lang w:val="en-IN" w:eastAsia="en-IN"/>
              </w:rPr>
              <w:t>)</w:t>
            </w:r>
          </w:p>
        </w:tc>
      </w:tr>
      <w:tr w:rsidR="007B2692" w:rsidRPr="007B2692" w14:paraId="1F7A32B0" w14:textId="77777777" w:rsidTr="007B2692">
        <w:trPr>
          <w:trHeight w:val="298"/>
        </w:trPr>
        <w:tc>
          <w:tcPr>
            <w:tcW w:w="0" w:type="auto"/>
            <w:noWrap/>
            <w:vAlign w:val="center"/>
            <w:hideMark/>
          </w:tcPr>
          <w:p w14:paraId="21C96F1F" w14:textId="7061B2EE" w:rsidR="005E5CB6" w:rsidRPr="007B2692" w:rsidRDefault="007B2692" w:rsidP="00B5151B">
            <w:pPr>
              <w:spacing w:after="0" w:line="240" w:lineRule="auto"/>
              <w:rPr>
                <w:rFonts w:asciiTheme="minorHAnsi" w:eastAsia="Times New Roman" w:hAnsiTheme="minorHAnsi" w:cstheme="minorHAnsi"/>
                <w:color w:val="000000"/>
                <w:sz w:val="20"/>
                <w:szCs w:val="20"/>
                <w:lang w:val="en-IN" w:eastAsia="en-IN"/>
              </w:rPr>
            </w:pPr>
            <w:r w:rsidRPr="007B2692">
              <w:rPr>
                <w:rFonts w:asciiTheme="minorHAnsi" w:eastAsia="Times New Roman" w:hAnsiTheme="minorHAnsi" w:cstheme="minorHAnsi"/>
                <w:color w:val="000000"/>
                <w:sz w:val="20"/>
                <w:szCs w:val="20"/>
                <w:lang w:val="en-IN" w:eastAsia="en-IN"/>
              </w:rPr>
              <w:t>Profit/ (Loss) from discontinued operations</w:t>
            </w:r>
          </w:p>
        </w:tc>
        <w:tc>
          <w:tcPr>
            <w:tcW w:w="0" w:type="auto"/>
            <w:noWrap/>
            <w:vAlign w:val="center"/>
            <w:hideMark/>
          </w:tcPr>
          <w:p w14:paraId="47B8C0A4" w14:textId="0C8D79BB" w:rsidR="005E5CB6" w:rsidRPr="007B2692" w:rsidRDefault="004E1F88" w:rsidP="007B2692">
            <w:pPr>
              <w:spacing w:after="0" w:line="240" w:lineRule="auto"/>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w:t>
            </w:r>
            <w:r w:rsidR="007B2692" w:rsidRPr="007B2692">
              <w:rPr>
                <w:rFonts w:asciiTheme="minorHAnsi" w:eastAsia="Times New Roman" w:hAnsiTheme="minorHAnsi" w:cstheme="minorHAnsi"/>
                <w:color w:val="000000"/>
                <w:sz w:val="20"/>
                <w:szCs w:val="20"/>
                <w:lang w:val="en-IN" w:eastAsia="en-IN"/>
              </w:rPr>
              <w:t>28</w:t>
            </w:r>
            <w:r>
              <w:rPr>
                <w:rFonts w:asciiTheme="minorHAnsi" w:eastAsia="Times New Roman" w:hAnsiTheme="minorHAnsi" w:cstheme="minorHAnsi"/>
                <w:color w:val="000000"/>
                <w:sz w:val="20"/>
                <w:szCs w:val="20"/>
                <w:lang w:val="en-IN" w:eastAsia="en-IN"/>
              </w:rPr>
              <w:t>)</w:t>
            </w:r>
          </w:p>
        </w:tc>
        <w:tc>
          <w:tcPr>
            <w:tcW w:w="0" w:type="auto"/>
            <w:noWrap/>
            <w:vAlign w:val="center"/>
            <w:hideMark/>
          </w:tcPr>
          <w:p w14:paraId="15C33F41" w14:textId="7547057D" w:rsidR="005E5CB6" w:rsidRPr="007B2692" w:rsidRDefault="004E1F88" w:rsidP="007B2692">
            <w:pPr>
              <w:spacing w:after="0" w:line="240" w:lineRule="auto"/>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w:t>
            </w:r>
            <w:r w:rsidR="007B2692" w:rsidRPr="007B2692">
              <w:rPr>
                <w:rFonts w:asciiTheme="minorHAnsi" w:eastAsia="Times New Roman" w:hAnsiTheme="minorHAnsi" w:cstheme="minorHAnsi"/>
                <w:color w:val="000000"/>
                <w:sz w:val="20"/>
                <w:szCs w:val="20"/>
                <w:lang w:val="en-IN" w:eastAsia="en-IN"/>
              </w:rPr>
              <w:t>21</w:t>
            </w:r>
            <w:r>
              <w:rPr>
                <w:rFonts w:asciiTheme="minorHAnsi" w:eastAsia="Times New Roman" w:hAnsiTheme="minorHAnsi" w:cstheme="minorHAnsi"/>
                <w:color w:val="000000"/>
                <w:sz w:val="20"/>
                <w:szCs w:val="20"/>
                <w:lang w:val="en-IN" w:eastAsia="en-IN"/>
              </w:rPr>
              <w:t>)</w:t>
            </w:r>
          </w:p>
        </w:tc>
        <w:tc>
          <w:tcPr>
            <w:tcW w:w="0" w:type="auto"/>
            <w:vAlign w:val="center"/>
            <w:hideMark/>
          </w:tcPr>
          <w:p w14:paraId="7E5E54C3" w14:textId="60893E53" w:rsidR="005E5CB6" w:rsidRPr="007B2692" w:rsidRDefault="005E5CB6" w:rsidP="007B2692">
            <w:pPr>
              <w:spacing w:after="0" w:line="240" w:lineRule="auto"/>
              <w:jc w:val="center"/>
              <w:rPr>
                <w:rFonts w:asciiTheme="minorHAnsi" w:eastAsia="Times New Roman" w:hAnsiTheme="minorHAnsi" w:cstheme="minorHAnsi"/>
                <w:color w:val="000000"/>
                <w:sz w:val="20"/>
                <w:szCs w:val="20"/>
                <w:lang w:val="en-IN" w:eastAsia="en-IN"/>
              </w:rPr>
            </w:pPr>
          </w:p>
        </w:tc>
        <w:tc>
          <w:tcPr>
            <w:tcW w:w="0" w:type="auto"/>
            <w:noWrap/>
            <w:vAlign w:val="center"/>
            <w:hideMark/>
          </w:tcPr>
          <w:p w14:paraId="03E6A6DE" w14:textId="4FBC95BD" w:rsidR="005E5CB6" w:rsidRPr="007B2692" w:rsidRDefault="004E1F88" w:rsidP="007B2692">
            <w:pPr>
              <w:spacing w:after="0" w:line="240" w:lineRule="auto"/>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w:t>
            </w:r>
            <w:r w:rsidR="005E5CB6" w:rsidRPr="007B2692">
              <w:rPr>
                <w:rFonts w:asciiTheme="minorHAnsi" w:eastAsia="Times New Roman" w:hAnsiTheme="minorHAnsi" w:cstheme="minorHAnsi"/>
                <w:color w:val="000000"/>
                <w:sz w:val="20"/>
                <w:szCs w:val="20"/>
                <w:lang w:val="en-IN" w:eastAsia="en-IN"/>
              </w:rPr>
              <w:t>7</w:t>
            </w:r>
            <w:r w:rsidR="007B2692" w:rsidRPr="007B2692">
              <w:rPr>
                <w:rFonts w:asciiTheme="minorHAnsi" w:eastAsia="Times New Roman" w:hAnsiTheme="minorHAnsi" w:cstheme="minorHAnsi"/>
                <w:color w:val="000000"/>
                <w:sz w:val="20"/>
                <w:szCs w:val="20"/>
                <w:lang w:val="en-IN" w:eastAsia="en-IN"/>
              </w:rPr>
              <w:t>1</w:t>
            </w:r>
            <w:r>
              <w:rPr>
                <w:rFonts w:asciiTheme="minorHAnsi" w:eastAsia="Times New Roman" w:hAnsiTheme="minorHAnsi" w:cstheme="minorHAnsi"/>
                <w:color w:val="000000"/>
                <w:sz w:val="20"/>
                <w:szCs w:val="20"/>
                <w:lang w:val="en-IN" w:eastAsia="en-IN"/>
              </w:rPr>
              <w:t>)</w:t>
            </w:r>
          </w:p>
        </w:tc>
      </w:tr>
      <w:tr w:rsidR="007B2692" w:rsidRPr="007B2692" w14:paraId="6E3DF7AA" w14:textId="77777777" w:rsidTr="001B293C">
        <w:trPr>
          <w:trHeight w:val="298"/>
        </w:trPr>
        <w:tc>
          <w:tcPr>
            <w:tcW w:w="0" w:type="auto"/>
            <w:shd w:val="clear" w:color="auto" w:fill="F2F2F2" w:themeFill="background1" w:themeFillShade="F2"/>
            <w:noWrap/>
            <w:vAlign w:val="center"/>
            <w:hideMark/>
          </w:tcPr>
          <w:p w14:paraId="23E8AE64" w14:textId="47D9898D" w:rsidR="005E5CB6" w:rsidRPr="001B293C" w:rsidRDefault="007B2692" w:rsidP="00B5151B">
            <w:pPr>
              <w:spacing w:after="0" w:line="240" w:lineRule="auto"/>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eastAsia="en-IN"/>
              </w:rPr>
              <w:t>PBT</w:t>
            </w:r>
          </w:p>
        </w:tc>
        <w:tc>
          <w:tcPr>
            <w:tcW w:w="0" w:type="auto"/>
            <w:shd w:val="clear" w:color="auto" w:fill="F2F2F2" w:themeFill="background1" w:themeFillShade="F2"/>
            <w:vAlign w:val="center"/>
            <w:hideMark/>
          </w:tcPr>
          <w:p w14:paraId="3076EFC5" w14:textId="3B8F6E28"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231</w:t>
            </w:r>
          </w:p>
        </w:tc>
        <w:tc>
          <w:tcPr>
            <w:tcW w:w="0" w:type="auto"/>
            <w:shd w:val="clear" w:color="auto" w:fill="F2F2F2" w:themeFill="background1" w:themeFillShade="F2"/>
            <w:vAlign w:val="center"/>
            <w:hideMark/>
          </w:tcPr>
          <w:p w14:paraId="5DD9304E" w14:textId="73252EBB"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35</w:t>
            </w:r>
          </w:p>
        </w:tc>
        <w:tc>
          <w:tcPr>
            <w:tcW w:w="0" w:type="auto"/>
            <w:shd w:val="clear" w:color="auto" w:fill="F2F2F2" w:themeFill="background1" w:themeFillShade="F2"/>
            <w:vAlign w:val="center"/>
            <w:hideMark/>
          </w:tcPr>
          <w:p w14:paraId="701F1512" w14:textId="77777777" w:rsidR="005E5CB6" w:rsidRPr="001B293C"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p>
        </w:tc>
        <w:tc>
          <w:tcPr>
            <w:tcW w:w="0" w:type="auto"/>
            <w:shd w:val="clear" w:color="auto" w:fill="F2F2F2" w:themeFill="background1" w:themeFillShade="F2"/>
            <w:vAlign w:val="center"/>
            <w:hideMark/>
          </w:tcPr>
          <w:p w14:paraId="73785397" w14:textId="2B013AEF" w:rsidR="005E5CB6" w:rsidRPr="001B293C"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1B293C">
              <w:rPr>
                <w:rFonts w:asciiTheme="minorHAnsi" w:eastAsia="Times New Roman" w:hAnsiTheme="minorHAnsi" w:cstheme="minorHAnsi"/>
                <w:b/>
                <w:bCs/>
                <w:color w:val="000000"/>
                <w:sz w:val="20"/>
                <w:szCs w:val="20"/>
                <w:lang w:val="en-IN" w:eastAsia="en-IN"/>
              </w:rPr>
              <w:t>607</w:t>
            </w:r>
          </w:p>
        </w:tc>
      </w:tr>
      <w:tr w:rsidR="007B2692" w:rsidRPr="007B2692" w14:paraId="16AB3B05" w14:textId="77777777" w:rsidTr="001B293C">
        <w:trPr>
          <w:trHeight w:val="298"/>
        </w:trPr>
        <w:tc>
          <w:tcPr>
            <w:tcW w:w="0" w:type="auto"/>
            <w:shd w:val="clear" w:color="auto" w:fill="F2F2F2" w:themeFill="background1" w:themeFillShade="F2"/>
            <w:noWrap/>
            <w:vAlign w:val="center"/>
            <w:hideMark/>
          </w:tcPr>
          <w:p w14:paraId="5A532A2B" w14:textId="14749C46" w:rsidR="005E5CB6" w:rsidRPr="007B2692" w:rsidRDefault="005E5CB6" w:rsidP="00B5151B">
            <w:pPr>
              <w:spacing w:after="0" w:line="240" w:lineRule="auto"/>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eastAsia="en-IN"/>
              </w:rPr>
              <w:t>PAT</w:t>
            </w:r>
            <w:r w:rsidR="005943D8" w:rsidRPr="005943D8">
              <w:rPr>
                <w:rFonts w:asciiTheme="minorHAnsi" w:eastAsia="Times New Roman" w:hAnsiTheme="minorHAnsi" w:cstheme="minorHAnsi"/>
                <w:b/>
                <w:bCs/>
                <w:color w:val="000000"/>
                <w:sz w:val="20"/>
                <w:szCs w:val="20"/>
                <w:vertAlign w:val="superscript"/>
                <w:lang w:eastAsia="en-IN"/>
              </w:rPr>
              <w:t>2</w:t>
            </w:r>
          </w:p>
        </w:tc>
        <w:tc>
          <w:tcPr>
            <w:tcW w:w="0" w:type="auto"/>
            <w:shd w:val="clear" w:color="auto" w:fill="F2F2F2" w:themeFill="background1" w:themeFillShade="F2"/>
            <w:noWrap/>
            <w:vAlign w:val="center"/>
            <w:hideMark/>
          </w:tcPr>
          <w:p w14:paraId="4385A5BD" w14:textId="2652DF00" w:rsidR="005E5CB6" w:rsidRPr="007B2692"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192</w:t>
            </w:r>
          </w:p>
        </w:tc>
        <w:tc>
          <w:tcPr>
            <w:tcW w:w="0" w:type="auto"/>
            <w:shd w:val="clear" w:color="auto" w:fill="F2F2F2" w:themeFill="background1" w:themeFillShade="F2"/>
            <w:noWrap/>
            <w:vAlign w:val="center"/>
            <w:hideMark/>
          </w:tcPr>
          <w:p w14:paraId="79340FA2" w14:textId="40B5B426" w:rsidR="005E5CB6" w:rsidRPr="007B2692"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42</w:t>
            </w:r>
          </w:p>
        </w:tc>
        <w:tc>
          <w:tcPr>
            <w:tcW w:w="0" w:type="auto"/>
            <w:shd w:val="clear" w:color="auto" w:fill="F2F2F2" w:themeFill="background1" w:themeFillShade="F2"/>
            <w:vAlign w:val="center"/>
            <w:hideMark/>
          </w:tcPr>
          <w:p w14:paraId="5D48C118" w14:textId="0C28CE0C" w:rsidR="005E5CB6" w:rsidRPr="007B2692" w:rsidRDefault="007B2692"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353.8%</w:t>
            </w:r>
          </w:p>
        </w:tc>
        <w:tc>
          <w:tcPr>
            <w:tcW w:w="0" w:type="auto"/>
            <w:shd w:val="clear" w:color="auto" w:fill="F2F2F2" w:themeFill="background1" w:themeFillShade="F2"/>
            <w:noWrap/>
            <w:vAlign w:val="center"/>
            <w:hideMark/>
          </w:tcPr>
          <w:p w14:paraId="4B24B0AD" w14:textId="77777777" w:rsidR="005E5CB6" w:rsidRPr="007B2692" w:rsidRDefault="005E5CB6" w:rsidP="007B2692">
            <w:pPr>
              <w:spacing w:after="0" w:line="240" w:lineRule="auto"/>
              <w:jc w:val="center"/>
              <w:rPr>
                <w:rFonts w:asciiTheme="minorHAnsi" w:eastAsia="Times New Roman" w:hAnsiTheme="minorHAnsi" w:cstheme="minorHAnsi"/>
                <w:b/>
                <w:bCs/>
                <w:color w:val="000000"/>
                <w:sz w:val="20"/>
                <w:szCs w:val="20"/>
                <w:lang w:val="en-IN" w:eastAsia="en-IN"/>
              </w:rPr>
            </w:pPr>
            <w:r w:rsidRPr="007B2692">
              <w:rPr>
                <w:rFonts w:asciiTheme="minorHAnsi" w:eastAsia="Times New Roman" w:hAnsiTheme="minorHAnsi" w:cstheme="minorHAnsi"/>
                <w:b/>
                <w:bCs/>
                <w:color w:val="000000"/>
                <w:sz w:val="20"/>
                <w:szCs w:val="20"/>
                <w:lang w:val="en-IN" w:eastAsia="en-IN"/>
              </w:rPr>
              <w:t>855</w:t>
            </w:r>
          </w:p>
        </w:tc>
      </w:tr>
      <w:tr w:rsidR="007B2692" w:rsidRPr="007B2692" w14:paraId="634551A4" w14:textId="77777777" w:rsidTr="007B2692">
        <w:trPr>
          <w:trHeight w:val="298"/>
        </w:trPr>
        <w:tc>
          <w:tcPr>
            <w:tcW w:w="0" w:type="auto"/>
            <w:noWrap/>
            <w:vAlign w:val="center"/>
          </w:tcPr>
          <w:p w14:paraId="52095E41" w14:textId="4098998E" w:rsidR="007B2692" w:rsidRPr="004E1F88" w:rsidRDefault="007B2692" w:rsidP="007B2692">
            <w:pPr>
              <w:pStyle w:val="Default"/>
              <w:rPr>
                <w:rFonts w:asciiTheme="minorHAnsi" w:hAnsiTheme="minorHAnsi" w:cstheme="minorHAnsi"/>
                <w:i/>
                <w:iCs/>
                <w:color w:val="262626" w:themeColor="text1" w:themeTint="D9"/>
                <w:sz w:val="20"/>
                <w:szCs w:val="20"/>
              </w:rPr>
            </w:pPr>
            <w:r w:rsidRPr="004E1F88">
              <w:rPr>
                <w:rFonts w:asciiTheme="minorHAnsi" w:hAnsiTheme="minorHAnsi" w:cstheme="minorHAnsi"/>
                <w:i/>
                <w:iCs/>
                <w:color w:val="262626" w:themeColor="text1" w:themeTint="D9"/>
                <w:sz w:val="20"/>
                <w:szCs w:val="20"/>
              </w:rPr>
              <w:t>Attributable to SAMHI</w:t>
            </w:r>
          </w:p>
        </w:tc>
        <w:tc>
          <w:tcPr>
            <w:tcW w:w="0" w:type="auto"/>
            <w:noWrap/>
            <w:vAlign w:val="center"/>
          </w:tcPr>
          <w:p w14:paraId="4C71C877" w14:textId="43AC736D"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173</w:t>
            </w:r>
          </w:p>
        </w:tc>
        <w:tc>
          <w:tcPr>
            <w:tcW w:w="0" w:type="auto"/>
            <w:noWrap/>
            <w:vAlign w:val="center"/>
          </w:tcPr>
          <w:p w14:paraId="442469CD" w14:textId="167FE424"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42</w:t>
            </w:r>
          </w:p>
        </w:tc>
        <w:tc>
          <w:tcPr>
            <w:tcW w:w="0" w:type="auto"/>
            <w:vAlign w:val="center"/>
          </w:tcPr>
          <w:p w14:paraId="43FBBEE1" w14:textId="77777777"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p>
        </w:tc>
        <w:tc>
          <w:tcPr>
            <w:tcW w:w="0" w:type="auto"/>
            <w:noWrap/>
            <w:vAlign w:val="center"/>
          </w:tcPr>
          <w:p w14:paraId="2BD69CAD" w14:textId="1FBD48E1" w:rsidR="007B2692" w:rsidRPr="004E1F88" w:rsidRDefault="001B293C"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855</w:t>
            </w:r>
          </w:p>
        </w:tc>
      </w:tr>
      <w:tr w:rsidR="007B2692" w:rsidRPr="007B2692" w14:paraId="0D8D21E0" w14:textId="77777777" w:rsidTr="007B2692">
        <w:trPr>
          <w:trHeight w:val="298"/>
        </w:trPr>
        <w:tc>
          <w:tcPr>
            <w:tcW w:w="0" w:type="auto"/>
            <w:noWrap/>
            <w:vAlign w:val="center"/>
          </w:tcPr>
          <w:p w14:paraId="197B3752" w14:textId="4053DC78" w:rsidR="007B2692" w:rsidRPr="004E1F88" w:rsidRDefault="007B2692" w:rsidP="007B2692">
            <w:pPr>
              <w:pStyle w:val="Default"/>
              <w:rPr>
                <w:rFonts w:asciiTheme="minorHAnsi" w:hAnsiTheme="minorHAnsi" w:cstheme="minorHAnsi"/>
                <w:i/>
                <w:iCs/>
                <w:color w:val="262626" w:themeColor="text1" w:themeTint="D9"/>
                <w:sz w:val="20"/>
                <w:szCs w:val="20"/>
              </w:rPr>
            </w:pPr>
            <w:r w:rsidRPr="004E1F88">
              <w:rPr>
                <w:rFonts w:asciiTheme="minorHAnsi" w:hAnsiTheme="minorHAnsi" w:cstheme="minorHAnsi"/>
                <w:i/>
                <w:iCs/>
                <w:color w:val="262626" w:themeColor="text1" w:themeTint="D9"/>
                <w:sz w:val="20"/>
                <w:szCs w:val="20"/>
              </w:rPr>
              <w:t xml:space="preserve">Attributable to Minority Interest </w:t>
            </w:r>
          </w:p>
        </w:tc>
        <w:tc>
          <w:tcPr>
            <w:tcW w:w="0" w:type="auto"/>
            <w:noWrap/>
            <w:vAlign w:val="center"/>
          </w:tcPr>
          <w:p w14:paraId="270602C2" w14:textId="0C3AFEA1"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19</w:t>
            </w:r>
          </w:p>
        </w:tc>
        <w:tc>
          <w:tcPr>
            <w:tcW w:w="0" w:type="auto"/>
            <w:noWrap/>
            <w:vAlign w:val="center"/>
          </w:tcPr>
          <w:p w14:paraId="2CA48845" w14:textId="435FFA91"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w:t>
            </w:r>
          </w:p>
        </w:tc>
        <w:tc>
          <w:tcPr>
            <w:tcW w:w="0" w:type="auto"/>
            <w:vAlign w:val="center"/>
          </w:tcPr>
          <w:p w14:paraId="3F0C96F5" w14:textId="77777777" w:rsidR="007B2692" w:rsidRPr="004E1F88" w:rsidRDefault="007B2692"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p>
        </w:tc>
        <w:tc>
          <w:tcPr>
            <w:tcW w:w="0" w:type="auto"/>
            <w:noWrap/>
            <w:vAlign w:val="center"/>
          </w:tcPr>
          <w:p w14:paraId="61081150" w14:textId="3BA198AF" w:rsidR="007B2692" w:rsidRPr="004E1F88" w:rsidRDefault="001B293C" w:rsidP="007B2692">
            <w:pPr>
              <w:spacing w:after="0" w:line="240" w:lineRule="auto"/>
              <w:jc w:val="center"/>
              <w:rPr>
                <w:rFonts w:asciiTheme="minorHAnsi" w:eastAsia="Times New Roman" w:hAnsiTheme="minorHAnsi" w:cstheme="minorHAnsi"/>
                <w:i/>
                <w:iCs/>
                <w:color w:val="262626" w:themeColor="text1" w:themeTint="D9"/>
                <w:sz w:val="20"/>
                <w:szCs w:val="20"/>
                <w:lang w:val="en-IN" w:eastAsia="en-IN"/>
              </w:rPr>
            </w:pPr>
            <w:r w:rsidRPr="004E1F88">
              <w:rPr>
                <w:rFonts w:asciiTheme="minorHAnsi" w:eastAsia="Times New Roman" w:hAnsiTheme="minorHAnsi" w:cstheme="minorHAnsi"/>
                <w:i/>
                <w:iCs/>
                <w:color w:val="262626" w:themeColor="text1" w:themeTint="D9"/>
                <w:sz w:val="20"/>
                <w:szCs w:val="20"/>
                <w:lang w:val="en-IN" w:eastAsia="en-IN"/>
              </w:rPr>
              <w:t>-</w:t>
            </w:r>
          </w:p>
        </w:tc>
      </w:tr>
    </w:tbl>
    <w:p w14:paraId="6B2EF12A" w14:textId="77777777" w:rsidR="002C5269" w:rsidRDefault="002C5269" w:rsidP="00983F96">
      <w:pPr>
        <w:spacing w:after="0"/>
        <w:ind w:right="-334"/>
        <w:jc w:val="both"/>
        <w:rPr>
          <w:b/>
          <w:bCs/>
        </w:rPr>
      </w:pPr>
    </w:p>
    <w:p w14:paraId="08EBE8F2" w14:textId="77777777" w:rsidR="005943D8" w:rsidRPr="00F301AE" w:rsidRDefault="005943D8" w:rsidP="00F301AE">
      <w:pPr>
        <w:spacing w:after="0" w:line="240" w:lineRule="auto"/>
        <w:ind w:right="26"/>
        <w:jc w:val="both"/>
        <w:rPr>
          <w:i/>
          <w:iCs/>
          <w:sz w:val="14"/>
          <w:szCs w:val="14"/>
          <w:lang w:val="en-IN"/>
        </w:rPr>
      </w:pPr>
      <w:r w:rsidRPr="00F301AE">
        <w:rPr>
          <w:b/>
          <w:bCs/>
          <w:i/>
          <w:iCs/>
          <w:sz w:val="16"/>
          <w:szCs w:val="16"/>
          <w:vertAlign w:val="superscript"/>
        </w:rPr>
        <w:t xml:space="preserve">1 </w:t>
      </w:r>
      <w:r w:rsidRPr="00F301AE">
        <w:rPr>
          <w:i/>
          <w:iCs/>
          <w:sz w:val="14"/>
          <w:szCs w:val="14"/>
          <w:lang w:val="en-IN"/>
        </w:rPr>
        <w:t xml:space="preserve">Based on same store, i.e., excludes the Four Points by Sheraton, Chennai OMR sold in Feb’25, Trinity acquired in Oct’24, HIEX Greater Noida (reopened in Dec’24), HIEX Kolkata (opened in May’25), </w:t>
      </w:r>
      <w:proofErr w:type="spellStart"/>
      <w:r w:rsidRPr="00F301AE">
        <w:rPr>
          <w:i/>
          <w:iCs/>
          <w:sz w:val="14"/>
          <w:szCs w:val="14"/>
          <w:lang w:val="en-IN"/>
        </w:rPr>
        <w:t>Caspia</w:t>
      </w:r>
      <w:proofErr w:type="spellEnd"/>
      <w:r w:rsidRPr="00F301AE">
        <w:rPr>
          <w:i/>
          <w:iCs/>
          <w:sz w:val="14"/>
          <w:szCs w:val="14"/>
          <w:lang w:val="en-IN"/>
        </w:rPr>
        <w:t xml:space="preserve"> Delhi (discontinued operation) and Sheraton Commercial.</w:t>
      </w:r>
    </w:p>
    <w:p w14:paraId="5D5446A6" w14:textId="757DA2A4" w:rsidR="005943D8" w:rsidRPr="00F301AE" w:rsidRDefault="005943D8" w:rsidP="00F301AE">
      <w:pPr>
        <w:spacing w:after="0" w:line="240" w:lineRule="auto"/>
        <w:ind w:right="-334"/>
        <w:jc w:val="both"/>
        <w:rPr>
          <w:b/>
          <w:bCs/>
          <w:i/>
          <w:iCs/>
          <w:sz w:val="18"/>
          <w:szCs w:val="18"/>
        </w:rPr>
      </w:pPr>
      <w:r w:rsidRPr="00F301AE">
        <w:rPr>
          <w:b/>
          <w:bCs/>
          <w:i/>
          <w:iCs/>
          <w:sz w:val="16"/>
          <w:szCs w:val="16"/>
          <w:vertAlign w:val="superscript"/>
        </w:rPr>
        <w:t>2</w:t>
      </w:r>
      <w:r w:rsidRPr="00F301AE">
        <w:rPr>
          <w:b/>
          <w:bCs/>
          <w:i/>
          <w:iCs/>
          <w:sz w:val="18"/>
          <w:szCs w:val="18"/>
          <w:vertAlign w:val="superscript"/>
        </w:rPr>
        <w:t xml:space="preserve"> </w:t>
      </w:r>
      <w:r w:rsidR="004E1F88" w:rsidRPr="00F301AE">
        <w:rPr>
          <w:i/>
          <w:iCs/>
          <w:sz w:val="14"/>
          <w:szCs w:val="14"/>
          <w:lang w:val="en-IN"/>
        </w:rPr>
        <w:t>Q1FY26 P</w:t>
      </w:r>
      <w:r w:rsidRPr="00F301AE">
        <w:rPr>
          <w:i/>
          <w:iCs/>
          <w:sz w:val="14"/>
          <w:szCs w:val="14"/>
          <w:lang w:val="en-IN"/>
        </w:rPr>
        <w:t>AT attributable to SAMHI is ~Rs. 173mn and minority interest is ~Rs. 19mn</w:t>
      </w:r>
    </w:p>
    <w:p w14:paraId="0AD0D79A" w14:textId="77777777" w:rsidR="005943D8" w:rsidRPr="005943D8" w:rsidRDefault="005943D8" w:rsidP="00892086">
      <w:pPr>
        <w:spacing w:after="0"/>
        <w:ind w:left="-540" w:right="-334"/>
        <w:jc w:val="both"/>
      </w:pPr>
    </w:p>
    <w:p w14:paraId="62822EC2" w14:textId="0240CBA3" w:rsidR="00140F21" w:rsidRPr="00892086" w:rsidRDefault="00983F96" w:rsidP="00F301AE">
      <w:pPr>
        <w:spacing w:after="0"/>
        <w:ind w:right="-334"/>
        <w:jc w:val="both"/>
        <w:rPr>
          <w:b/>
          <w:bCs/>
          <w:u w:val="single"/>
        </w:rPr>
      </w:pPr>
      <w:r w:rsidRPr="00983F96">
        <w:rPr>
          <w:b/>
          <w:bCs/>
          <w:u w:val="single"/>
        </w:rPr>
        <w:t>Debt Profile:</w:t>
      </w:r>
    </w:p>
    <w:tbl>
      <w:tblPr>
        <w:tblW w:w="8217" w:type="dxa"/>
        <w:tblLook w:val="04A0" w:firstRow="1" w:lastRow="0" w:firstColumn="1" w:lastColumn="0" w:noHBand="0" w:noVBand="1"/>
      </w:tblPr>
      <w:tblGrid>
        <w:gridCol w:w="2900"/>
        <w:gridCol w:w="1490"/>
        <w:gridCol w:w="1559"/>
        <w:gridCol w:w="2268"/>
      </w:tblGrid>
      <w:tr w:rsidR="0004354B" w:rsidRPr="00983F96" w14:paraId="14E29597" w14:textId="77777777" w:rsidTr="005E5CB6">
        <w:trPr>
          <w:trHeight w:val="283"/>
        </w:trPr>
        <w:tc>
          <w:tcPr>
            <w:tcW w:w="290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5DBE5BF9" w14:textId="77777777" w:rsidR="0004354B" w:rsidRPr="00611DF6" w:rsidRDefault="0004354B" w:rsidP="004E1F88">
            <w:pPr>
              <w:spacing w:after="0" w:line="240" w:lineRule="auto"/>
              <w:rPr>
                <w:rFonts w:asciiTheme="minorHAnsi" w:eastAsia="Times New Roman" w:hAnsiTheme="minorHAnsi" w:cstheme="minorHAnsi"/>
                <w:b/>
                <w:bCs/>
                <w:color w:val="FFFFFF"/>
                <w:lang w:val="en-IN" w:eastAsia="en-IN"/>
              </w:rPr>
            </w:pPr>
            <w:r w:rsidRPr="00611DF6">
              <w:rPr>
                <w:rFonts w:asciiTheme="minorHAnsi" w:eastAsia="Times New Roman" w:hAnsiTheme="minorHAnsi" w:cstheme="minorHAnsi"/>
                <w:b/>
                <w:bCs/>
                <w:color w:val="FFFFFF"/>
                <w:lang w:val="en-IN" w:eastAsia="en-IN"/>
              </w:rPr>
              <w:t>In Rs. Mn</w:t>
            </w:r>
          </w:p>
        </w:tc>
        <w:tc>
          <w:tcPr>
            <w:tcW w:w="1490" w:type="dxa"/>
            <w:tcBorders>
              <w:top w:val="single" w:sz="4" w:space="0" w:color="auto"/>
              <w:left w:val="nil"/>
              <w:bottom w:val="single" w:sz="4" w:space="0" w:color="auto"/>
              <w:right w:val="single" w:sz="4" w:space="0" w:color="auto"/>
            </w:tcBorders>
            <w:shd w:val="clear" w:color="auto" w:fill="2F5496" w:themeFill="accent1" w:themeFillShade="BF"/>
            <w:noWrap/>
            <w:vAlign w:val="center"/>
            <w:hideMark/>
          </w:tcPr>
          <w:p w14:paraId="6ADB4BE1" w14:textId="28DFB453" w:rsidR="0004354B" w:rsidRPr="00983F96" w:rsidRDefault="0004354B" w:rsidP="0004354B">
            <w:pPr>
              <w:spacing w:after="0" w:line="240" w:lineRule="auto"/>
              <w:jc w:val="center"/>
              <w:rPr>
                <w:rFonts w:eastAsia="Times New Roman" w:cs="Calibri"/>
                <w:b/>
                <w:bCs/>
                <w:color w:val="FFFFFF"/>
                <w:lang w:val="en-IN" w:eastAsia="en-IN"/>
              </w:rPr>
            </w:pPr>
            <w:r w:rsidRPr="0004354B">
              <w:rPr>
                <w:rFonts w:eastAsia="Times New Roman" w:cs="Calibri"/>
                <w:b/>
                <w:bCs/>
                <w:color w:val="FFFFFF"/>
                <w:lang w:val="en-IN" w:eastAsia="en-IN"/>
              </w:rPr>
              <w:t>Mar 31, 2025</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center"/>
            <w:hideMark/>
          </w:tcPr>
          <w:p w14:paraId="79FAD5AB" w14:textId="5E62EC13" w:rsidR="0004354B" w:rsidRPr="00983F96" w:rsidRDefault="0004354B" w:rsidP="0004354B">
            <w:pPr>
              <w:spacing w:after="0" w:line="240" w:lineRule="auto"/>
              <w:jc w:val="center"/>
              <w:rPr>
                <w:rFonts w:eastAsia="Times New Roman" w:cs="Calibri"/>
                <w:b/>
                <w:bCs/>
                <w:color w:val="FFFFFF"/>
                <w:lang w:val="en-IN" w:eastAsia="en-IN"/>
              </w:rPr>
            </w:pPr>
            <w:r>
              <w:rPr>
                <w:rFonts w:eastAsia="Times New Roman" w:cs="Calibri"/>
                <w:b/>
                <w:bCs/>
                <w:color w:val="FFFFFF"/>
                <w:lang w:val="en-IN" w:eastAsia="en-IN"/>
              </w:rPr>
              <w:t>Jun</w:t>
            </w:r>
            <w:r w:rsidRPr="00983F96">
              <w:rPr>
                <w:rFonts w:eastAsia="Times New Roman" w:cs="Calibri"/>
                <w:b/>
                <w:bCs/>
                <w:color w:val="FFFFFF"/>
                <w:lang w:val="en-IN" w:eastAsia="en-IN"/>
              </w:rPr>
              <w:t xml:space="preserve"> 3</w:t>
            </w:r>
            <w:r>
              <w:rPr>
                <w:rFonts w:eastAsia="Times New Roman" w:cs="Calibri"/>
                <w:b/>
                <w:bCs/>
                <w:color w:val="FFFFFF"/>
                <w:lang w:val="en-IN" w:eastAsia="en-IN"/>
              </w:rPr>
              <w:t>0</w:t>
            </w:r>
            <w:r w:rsidRPr="00983F96">
              <w:rPr>
                <w:rFonts w:eastAsia="Times New Roman" w:cs="Calibri"/>
                <w:b/>
                <w:bCs/>
                <w:color w:val="FFFFFF"/>
                <w:lang w:val="en-IN" w:eastAsia="en-IN"/>
              </w:rPr>
              <w:t>, 2025</w:t>
            </w:r>
          </w:p>
        </w:tc>
        <w:tc>
          <w:tcPr>
            <w:tcW w:w="2268"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26E406B8" w14:textId="05354643" w:rsidR="0004354B" w:rsidRPr="00983F96" w:rsidRDefault="0004354B" w:rsidP="005E5CB6">
            <w:pPr>
              <w:spacing w:after="0" w:line="240" w:lineRule="auto"/>
              <w:jc w:val="center"/>
              <w:rPr>
                <w:rFonts w:eastAsia="Times New Roman" w:cs="Calibri"/>
                <w:b/>
                <w:bCs/>
                <w:color w:val="FFFFFF"/>
                <w:lang w:val="en-IN" w:eastAsia="en-IN"/>
              </w:rPr>
            </w:pPr>
            <w:r w:rsidRPr="00983F96">
              <w:rPr>
                <w:rFonts w:eastAsia="Times New Roman" w:cs="Calibri"/>
                <w:b/>
                <w:bCs/>
                <w:color w:val="FFFFFF"/>
                <w:lang w:val="en-IN" w:eastAsia="en-IN"/>
              </w:rPr>
              <w:t>Post</w:t>
            </w:r>
            <w:r w:rsidR="005E5CB6">
              <w:rPr>
                <w:rFonts w:eastAsia="Times New Roman" w:cs="Calibri"/>
                <w:b/>
                <w:bCs/>
                <w:color w:val="FFFFFF"/>
                <w:lang w:val="en-IN" w:eastAsia="en-IN"/>
              </w:rPr>
              <w:t xml:space="preserve"> </w:t>
            </w:r>
            <w:proofErr w:type="spellStart"/>
            <w:r>
              <w:rPr>
                <w:rFonts w:eastAsia="Times New Roman" w:cs="Calibri"/>
                <w:b/>
                <w:bCs/>
                <w:color w:val="FFFFFF"/>
                <w:lang w:val="en-IN" w:eastAsia="en-IN"/>
              </w:rPr>
              <w:t>Caspia</w:t>
            </w:r>
            <w:proofErr w:type="spellEnd"/>
            <w:r>
              <w:rPr>
                <w:rFonts w:eastAsia="Times New Roman" w:cs="Calibri"/>
                <w:b/>
                <w:bCs/>
                <w:color w:val="FFFFFF"/>
                <w:lang w:val="en-IN" w:eastAsia="en-IN"/>
              </w:rPr>
              <w:t xml:space="preserve"> Delhi Sale</w:t>
            </w:r>
          </w:p>
        </w:tc>
      </w:tr>
      <w:tr w:rsidR="0004354B" w:rsidRPr="00983F96" w14:paraId="7385E760" w14:textId="77777777" w:rsidTr="005E5CB6">
        <w:trPr>
          <w:trHeight w:val="288"/>
        </w:trPr>
        <w:tc>
          <w:tcPr>
            <w:tcW w:w="2900" w:type="dxa"/>
            <w:tcBorders>
              <w:top w:val="nil"/>
              <w:left w:val="single" w:sz="4" w:space="0" w:color="auto"/>
              <w:bottom w:val="single" w:sz="4" w:space="0" w:color="auto"/>
              <w:right w:val="single" w:sz="4" w:space="0" w:color="auto"/>
            </w:tcBorders>
            <w:noWrap/>
            <w:vAlign w:val="bottom"/>
            <w:hideMark/>
          </w:tcPr>
          <w:p w14:paraId="5391860A" w14:textId="77777777" w:rsidR="0004354B" w:rsidRPr="00983F96" w:rsidRDefault="0004354B" w:rsidP="0004354B">
            <w:pPr>
              <w:spacing w:after="0" w:line="240" w:lineRule="auto"/>
              <w:rPr>
                <w:rFonts w:eastAsia="Times New Roman" w:cs="Calibri"/>
                <w:b/>
                <w:bCs/>
                <w:color w:val="000000"/>
                <w:lang w:val="en-IN" w:eastAsia="en-IN"/>
              </w:rPr>
            </w:pPr>
            <w:r w:rsidRPr="00983F96">
              <w:rPr>
                <w:rFonts w:eastAsia="Times New Roman" w:cs="Calibri"/>
                <w:b/>
                <w:bCs/>
                <w:color w:val="000000"/>
                <w:lang w:val="en-IN" w:eastAsia="en-IN"/>
              </w:rPr>
              <w:t>Net Debt</w:t>
            </w:r>
          </w:p>
        </w:tc>
        <w:tc>
          <w:tcPr>
            <w:tcW w:w="1490" w:type="dxa"/>
            <w:tcBorders>
              <w:top w:val="nil"/>
              <w:left w:val="nil"/>
              <w:bottom w:val="single" w:sz="4" w:space="0" w:color="auto"/>
              <w:right w:val="single" w:sz="4" w:space="0" w:color="auto"/>
            </w:tcBorders>
            <w:noWrap/>
            <w:hideMark/>
          </w:tcPr>
          <w:p w14:paraId="10D012B7" w14:textId="3ED7E56C" w:rsidR="0004354B" w:rsidRPr="0004354B" w:rsidRDefault="0004354B" w:rsidP="0004354B">
            <w:pPr>
              <w:spacing w:after="0" w:line="240" w:lineRule="auto"/>
              <w:jc w:val="right"/>
              <w:rPr>
                <w:rFonts w:eastAsia="Times New Roman" w:cs="Calibri"/>
                <w:b/>
                <w:bCs/>
                <w:color w:val="000000"/>
                <w:lang w:val="en-IN" w:eastAsia="en-IN"/>
              </w:rPr>
            </w:pPr>
            <w:r w:rsidRPr="0004354B">
              <w:rPr>
                <w:b/>
                <w:bCs/>
              </w:rPr>
              <w:t>19,669</w:t>
            </w:r>
          </w:p>
        </w:tc>
        <w:tc>
          <w:tcPr>
            <w:tcW w:w="1559" w:type="dxa"/>
            <w:tcBorders>
              <w:top w:val="nil"/>
              <w:left w:val="nil"/>
              <w:bottom w:val="single" w:sz="4" w:space="0" w:color="auto"/>
              <w:right w:val="single" w:sz="4" w:space="0" w:color="auto"/>
            </w:tcBorders>
            <w:noWrap/>
            <w:vAlign w:val="bottom"/>
            <w:hideMark/>
          </w:tcPr>
          <w:p w14:paraId="196AAB3C" w14:textId="646B5A41" w:rsidR="0004354B" w:rsidRPr="00983F96" w:rsidRDefault="0004354B" w:rsidP="0004354B">
            <w:pPr>
              <w:spacing w:after="0" w:line="240" w:lineRule="auto"/>
              <w:jc w:val="right"/>
              <w:rPr>
                <w:rFonts w:eastAsia="Times New Roman" w:cs="Calibri"/>
                <w:b/>
                <w:bCs/>
                <w:color w:val="000000"/>
                <w:lang w:val="en-IN" w:eastAsia="en-IN"/>
              </w:rPr>
            </w:pPr>
            <w:r w:rsidRPr="00983F96">
              <w:rPr>
                <w:rFonts w:eastAsia="Times New Roman" w:cs="Calibri"/>
                <w:b/>
                <w:bCs/>
                <w:color w:val="000000"/>
                <w:lang w:val="en-IN" w:eastAsia="en-IN"/>
              </w:rPr>
              <w:t>1</w:t>
            </w:r>
            <w:r>
              <w:rPr>
                <w:rFonts w:eastAsia="Times New Roman" w:cs="Calibri"/>
                <w:b/>
                <w:bCs/>
                <w:color w:val="000000"/>
                <w:lang w:val="en-IN" w:eastAsia="en-IN"/>
              </w:rPr>
              <w:t>4,345</w:t>
            </w:r>
          </w:p>
        </w:tc>
        <w:tc>
          <w:tcPr>
            <w:tcW w:w="2268" w:type="dxa"/>
            <w:tcBorders>
              <w:top w:val="nil"/>
              <w:left w:val="nil"/>
              <w:bottom w:val="single" w:sz="4" w:space="0" w:color="auto"/>
              <w:right w:val="single" w:sz="4" w:space="0" w:color="auto"/>
            </w:tcBorders>
            <w:noWrap/>
            <w:vAlign w:val="bottom"/>
            <w:hideMark/>
          </w:tcPr>
          <w:p w14:paraId="2C37CB7B" w14:textId="18CE2564" w:rsidR="0004354B" w:rsidRPr="00983F96" w:rsidRDefault="0004354B" w:rsidP="0004354B">
            <w:pPr>
              <w:spacing w:after="0" w:line="240" w:lineRule="auto"/>
              <w:jc w:val="right"/>
              <w:rPr>
                <w:rFonts w:eastAsia="Times New Roman" w:cs="Calibri"/>
                <w:b/>
                <w:bCs/>
                <w:color w:val="000000"/>
                <w:lang w:val="en-IN" w:eastAsia="en-IN"/>
              </w:rPr>
            </w:pPr>
            <w:r w:rsidRPr="00983F96">
              <w:rPr>
                <w:rFonts w:eastAsia="Times New Roman" w:cs="Calibri"/>
                <w:b/>
                <w:bCs/>
                <w:color w:val="000000"/>
                <w:lang w:val="en-IN" w:eastAsia="en-IN"/>
              </w:rPr>
              <w:t>1</w:t>
            </w:r>
            <w:r>
              <w:rPr>
                <w:rFonts w:eastAsia="Times New Roman" w:cs="Calibri"/>
                <w:b/>
                <w:bCs/>
                <w:color w:val="000000"/>
                <w:lang w:val="en-IN" w:eastAsia="en-IN"/>
              </w:rPr>
              <w:t>3,695</w:t>
            </w:r>
          </w:p>
        </w:tc>
      </w:tr>
      <w:tr w:rsidR="0004354B" w:rsidRPr="00983F96" w14:paraId="7F42CF28" w14:textId="77777777" w:rsidTr="005E5CB6">
        <w:trPr>
          <w:trHeight w:val="288"/>
        </w:trPr>
        <w:tc>
          <w:tcPr>
            <w:tcW w:w="2900" w:type="dxa"/>
            <w:tcBorders>
              <w:top w:val="nil"/>
              <w:left w:val="single" w:sz="4" w:space="0" w:color="auto"/>
              <w:bottom w:val="single" w:sz="4" w:space="0" w:color="auto"/>
              <w:right w:val="single" w:sz="4" w:space="0" w:color="auto"/>
            </w:tcBorders>
            <w:noWrap/>
            <w:vAlign w:val="bottom"/>
            <w:hideMark/>
          </w:tcPr>
          <w:p w14:paraId="730A48D4" w14:textId="77777777" w:rsidR="0004354B" w:rsidRPr="00983F96" w:rsidRDefault="0004354B" w:rsidP="0004354B">
            <w:pPr>
              <w:spacing w:after="0" w:line="240" w:lineRule="auto"/>
              <w:rPr>
                <w:rFonts w:eastAsia="Times New Roman" w:cs="Calibri"/>
                <w:color w:val="000000"/>
                <w:lang w:val="en-IN" w:eastAsia="en-IN"/>
              </w:rPr>
            </w:pPr>
            <w:r w:rsidRPr="00983F96">
              <w:rPr>
                <w:rFonts w:eastAsia="Times New Roman" w:cs="Calibri"/>
                <w:color w:val="000000"/>
                <w:lang w:val="en-IN" w:eastAsia="en-IN"/>
              </w:rPr>
              <w:t>TTM EBITDA</w:t>
            </w:r>
            <w:r w:rsidRPr="00983F96">
              <w:rPr>
                <w:rFonts w:eastAsia="Times New Roman" w:cs="Calibri"/>
                <w:color w:val="000000"/>
                <w:vertAlign w:val="superscript"/>
                <w:lang w:val="en-IN" w:eastAsia="en-IN"/>
              </w:rPr>
              <w:t>1</w:t>
            </w:r>
          </w:p>
        </w:tc>
        <w:tc>
          <w:tcPr>
            <w:tcW w:w="1490" w:type="dxa"/>
            <w:tcBorders>
              <w:top w:val="nil"/>
              <w:left w:val="nil"/>
              <w:bottom w:val="single" w:sz="4" w:space="0" w:color="auto"/>
              <w:right w:val="single" w:sz="4" w:space="0" w:color="auto"/>
            </w:tcBorders>
            <w:noWrap/>
            <w:hideMark/>
          </w:tcPr>
          <w:p w14:paraId="6C98F010" w14:textId="58BCB123" w:rsidR="0004354B" w:rsidRPr="00983F96" w:rsidRDefault="0004354B" w:rsidP="0004354B">
            <w:pPr>
              <w:spacing w:after="0" w:line="240" w:lineRule="auto"/>
              <w:jc w:val="right"/>
              <w:rPr>
                <w:rFonts w:eastAsia="Times New Roman" w:cs="Calibri"/>
                <w:color w:val="000000"/>
                <w:lang w:val="en-IN" w:eastAsia="en-IN"/>
              </w:rPr>
            </w:pPr>
            <w:r w:rsidRPr="002B1C48">
              <w:t>4,434</w:t>
            </w:r>
          </w:p>
        </w:tc>
        <w:tc>
          <w:tcPr>
            <w:tcW w:w="1559" w:type="dxa"/>
            <w:tcBorders>
              <w:top w:val="nil"/>
              <w:left w:val="nil"/>
              <w:bottom w:val="single" w:sz="4" w:space="0" w:color="auto"/>
              <w:right w:val="single" w:sz="4" w:space="0" w:color="auto"/>
            </w:tcBorders>
            <w:noWrap/>
            <w:vAlign w:val="bottom"/>
            <w:hideMark/>
          </w:tcPr>
          <w:p w14:paraId="423E8A2D" w14:textId="1CE3E1FB" w:rsidR="0004354B" w:rsidRPr="00983F96" w:rsidRDefault="0004354B" w:rsidP="0004354B">
            <w:pPr>
              <w:spacing w:after="0" w:line="240" w:lineRule="auto"/>
              <w:jc w:val="right"/>
              <w:rPr>
                <w:rFonts w:eastAsia="Times New Roman" w:cs="Calibri"/>
                <w:color w:val="000000"/>
                <w:lang w:val="en-IN" w:eastAsia="en-IN"/>
              </w:rPr>
            </w:pPr>
            <w:r w:rsidRPr="00983F96">
              <w:rPr>
                <w:rFonts w:eastAsia="Times New Roman" w:cs="Calibri"/>
                <w:color w:val="000000"/>
                <w:lang w:val="en-IN" w:eastAsia="en-IN"/>
              </w:rPr>
              <w:t>4,</w:t>
            </w:r>
            <w:r>
              <w:rPr>
                <w:rFonts w:eastAsia="Times New Roman" w:cs="Calibri"/>
                <w:color w:val="000000"/>
                <w:lang w:val="en-IN" w:eastAsia="en-IN"/>
              </w:rPr>
              <w:t>5</w:t>
            </w:r>
            <w:r w:rsidR="00B161ED">
              <w:rPr>
                <w:rFonts w:eastAsia="Times New Roman" w:cs="Calibri"/>
                <w:color w:val="000000"/>
                <w:lang w:val="en-IN" w:eastAsia="en-IN"/>
              </w:rPr>
              <w:t>74</w:t>
            </w:r>
            <w:r w:rsidR="00B161ED" w:rsidRPr="00B161ED">
              <w:rPr>
                <w:rFonts w:eastAsia="Times New Roman" w:cs="Calibri"/>
                <w:color w:val="000000"/>
                <w:vertAlign w:val="superscript"/>
                <w:lang w:val="en-IN" w:eastAsia="en-IN"/>
              </w:rPr>
              <w:t>2</w:t>
            </w:r>
          </w:p>
        </w:tc>
        <w:tc>
          <w:tcPr>
            <w:tcW w:w="2268" w:type="dxa"/>
            <w:tcBorders>
              <w:top w:val="nil"/>
              <w:left w:val="nil"/>
              <w:bottom w:val="single" w:sz="4" w:space="0" w:color="auto"/>
              <w:right w:val="single" w:sz="4" w:space="0" w:color="auto"/>
            </w:tcBorders>
            <w:noWrap/>
            <w:vAlign w:val="bottom"/>
            <w:hideMark/>
          </w:tcPr>
          <w:p w14:paraId="7447BDA1" w14:textId="419D63D0" w:rsidR="0004354B" w:rsidRPr="00983F96" w:rsidRDefault="0004354B" w:rsidP="0004354B">
            <w:pPr>
              <w:spacing w:after="0" w:line="240" w:lineRule="auto"/>
              <w:jc w:val="right"/>
              <w:rPr>
                <w:rFonts w:eastAsia="Times New Roman" w:cs="Calibri"/>
                <w:color w:val="000000"/>
                <w:lang w:val="en-IN" w:eastAsia="en-IN"/>
              </w:rPr>
            </w:pPr>
            <w:r w:rsidRPr="00983F96">
              <w:rPr>
                <w:rFonts w:eastAsia="Times New Roman" w:cs="Calibri"/>
                <w:color w:val="000000"/>
                <w:lang w:val="en-IN" w:eastAsia="en-IN"/>
              </w:rPr>
              <w:t>4,</w:t>
            </w:r>
            <w:r>
              <w:rPr>
                <w:rFonts w:eastAsia="Times New Roman" w:cs="Calibri"/>
                <w:color w:val="000000"/>
                <w:lang w:val="en-IN" w:eastAsia="en-IN"/>
              </w:rPr>
              <w:t>5</w:t>
            </w:r>
            <w:r w:rsidR="00B161ED">
              <w:rPr>
                <w:rFonts w:eastAsia="Times New Roman" w:cs="Calibri"/>
                <w:color w:val="000000"/>
                <w:lang w:val="en-IN" w:eastAsia="en-IN"/>
              </w:rPr>
              <w:t>74</w:t>
            </w:r>
            <w:r w:rsidR="00B161ED" w:rsidRPr="00B161ED">
              <w:rPr>
                <w:rFonts w:eastAsia="Times New Roman" w:cs="Calibri"/>
                <w:color w:val="000000"/>
                <w:vertAlign w:val="superscript"/>
                <w:lang w:val="en-IN" w:eastAsia="en-IN"/>
              </w:rPr>
              <w:t>2</w:t>
            </w:r>
          </w:p>
        </w:tc>
      </w:tr>
      <w:tr w:rsidR="0004354B" w:rsidRPr="00983F96" w14:paraId="6A17CE0E" w14:textId="77777777" w:rsidTr="005E5CB6">
        <w:trPr>
          <w:trHeight w:val="288"/>
        </w:trPr>
        <w:tc>
          <w:tcPr>
            <w:tcW w:w="2900" w:type="dxa"/>
            <w:tcBorders>
              <w:top w:val="nil"/>
              <w:left w:val="single" w:sz="4" w:space="0" w:color="auto"/>
              <w:bottom w:val="single" w:sz="4" w:space="0" w:color="auto"/>
              <w:right w:val="single" w:sz="4" w:space="0" w:color="auto"/>
            </w:tcBorders>
            <w:noWrap/>
            <w:vAlign w:val="bottom"/>
            <w:hideMark/>
          </w:tcPr>
          <w:p w14:paraId="41123388" w14:textId="77777777" w:rsidR="0004354B" w:rsidRPr="00983F96" w:rsidRDefault="0004354B" w:rsidP="0004354B">
            <w:pPr>
              <w:spacing w:after="0" w:line="240" w:lineRule="auto"/>
              <w:rPr>
                <w:rFonts w:eastAsia="Times New Roman" w:cs="Calibri"/>
                <w:b/>
                <w:bCs/>
                <w:color w:val="000000"/>
                <w:lang w:val="en-IN" w:eastAsia="en-IN"/>
              </w:rPr>
            </w:pPr>
            <w:r w:rsidRPr="00983F96">
              <w:rPr>
                <w:rFonts w:eastAsia="Times New Roman" w:cs="Calibri"/>
                <w:b/>
                <w:bCs/>
                <w:color w:val="000000"/>
                <w:lang w:val="en-IN" w:eastAsia="en-IN"/>
              </w:rPr>
              <w:t xml:space="preserve">Net </w:t>
            </w:r>
            <w:proofErr w:type="gramStart"/>
            <w:r w:rsidRPr="00983F96">
              <w:rPr>
                <w:rFonts w:eastAsia="Times New Roman" w:cs="Calibri"/>
                <w:b/>
                <w:bCs/>
                <w:color w:val="000000"/>
                <w:lang w:val="en-IN" w:eastAsia="en-IN"/>
              </w:rPr>
              <w:t>Debt :</w:t>
            </w:r>
            <w:proofErr w:type="gramEnd"/>
            <w:r w:rsidRPr="00983F96">
              <w:rPr>
                <w:rFonts w:eastAsia="Times New Roman" w:cs="Calibri"/>
                <w:b/>
                <w:bCs/>
                <w:color w:val="000000"/>
                <w:lang w:val="en-IN" w:eastAsia="en-IN"/>
              </w:rPr>
              <w:t xml:space="preserve"> EBITDA</w:t>
            </w:r>
          </w:p>
        </w:tc>
        <w:tc>
          <w:tcPr>
            <w:tcW w:w="1490" w:type="dxa"/>
            <w:tcBorders>
              <w:top w:val="nil"/>
              <w:left w:val="nil"/>
              <w:bottom w:val="single" w:sz="4" w:space="0" w:color="auto"/>
              <w:right w:val="single" w:sz="4" w:space="0" w:color="auto"/>
            </w:tcBorders>
            <w:noWrap/>
            <w:hideMark/>
          </w:tcPr>
          <w:p w14:paraId="724FC7F0" w14:textId="2A80459B" w:rsidR="0004354B" w:rsidRPr="0004354B" w:rsidRDefault="0004354B" w:rsidP="0004354B">
            <w:pPr>
              <w:spacing w:after="0" w:line="240" w:lineRule="auto"/>
              <w:jc w:val="right"/>
              <w:rPr>
                <w:rFonts w:eastAsia="Times New Roman" w:cs="Calibri"/>
                <w:b/>
                <w:bCs/>
                <w:color w:val="000000"/>
                <w:lang w:val="en-IN" w:eastAsia="en-IN"/>
              </w:rPr>
            </w:pPr>
            <w:r w:rsidRPr="0004354B">
              <w:rPr>
                <w:b/>
                <w:bCs/>
              </w:rPr>
              <w:t>4.4x</w:t>
            </w:r>
          </w:p>
        </w:tc>
        <w:tc>
          <w:tcPr>
            <w:tcW w:w="1559" w:type="dxa"/>
            <w:tcBorders>
              <w:top w:val="nil"/>
              <w:left w:val="nil"/>
              <w:bottom w:val="single" w:sz="4" w:space="0" w:color="auto"/>
              <w:right w:val="single" w:sz="4" w:space="0" w:color="auto"/>
            </w:tcBorders>
            <w:noWrap/>
            <w:vAlign w:val="bottom"/>
            <w:hideMark/>
          </w:tcPr>
          <w:p w14:paraId="79B632BA" w14:textId="360613DD" w:rsidR="0004354B" w:rsidRPr="0004354B" w:rsidRDefault="0004354B" w:rsidP="0004354B">
            <w:pPr>
              <w:spacing w:after="0" w:line="240" w:lineRule="auto"/>
              <w:jc w:val="right"/>
              <w:rPr>
                <w:rFonts w:eastAsia="Times New Roman" w:cs="Calibri"/>
                <w:b/>
                <w:bCs/>
                <w:color w:val="000000"/>
                <w:lang w:val="en-IN" w:eastAsia="en-IN"/>
              </w:rPr>
            </w:pPr>
            <w:r w:rsidRPr="0004354B">
              <w:rPr>
                <w:rFonts w:eastAsia="Times New Roman" w:cs="Calibri"/>
                <w:b/>
                <w:bCs/>
                <w:color w:val="000000"/>
                <w:lang w:val="en-IN" w:eastAsia="en-IN"/>
              </w:rPr>
              <w:t>3.1x</w:t>
            </w:r>
          </w:p>
        </w:tc>
        <w:tc>
          <w:tcPr>
            <w:tcW w:w="2268" w:type="dxa"/>
            <w:tcBorders>
              <w:top w:val="nil"/>
              <w:left w:val="nil"/>
              <w:bottom w:val="single" w:sz="4" w:space="0" w:color="auto"/>
              <w:right w:val="single" w:sz="4" w:space="0" w:color="auto"/>
            </w:tcBorders>
            <w:noWrap/>
            <w:vAlign w:val="bottom"/>
            <w:hideMark/>
          </w:tcPr>
          <w:p w14:paraId="5DC5032D" w14:textId="3E78C53D" w:rsidR="0004354B" w:rsidRPr="00983F96" w:rsidRDefault="0004354B" w:rsidP="0004354B">
            <w:pPr>
              <w:spacing w:after="0" w:line="240" w:lineRule="auto"/>
              <w:jc w:val="right"/>
              <w:rPr>
                <w:rFonts w:eastAsia="Times New Roman" w:cs="Calibri"/>
                <w:b/>
                <w:bCs/>
                <w:color w:val="000000"/>
                <w:lang w:val="en-IN" w:eastAsia="en-IN"/>
              </w:rPr>
            </w:pPr>
            <w:r w:rsidRPr="00983F96">
              <w:rPr>
                <w:rFonts w:eastAsia="Times New Roman" w:cs="Calibri"/>
                <w:b/>
                <w:bCs/>
                <w:color w:val="000000"/>
                <w:lang w:val="en-IN" w:eastAsia="en-IN"/>
              </w:rPr>
              <w:t>3.</w:t>
            </w:r>
            <w:r>
              <w:rPr>
                <w:rFonts w:eastAsia="Times New Roman" w:cs="Calibri"/>
                <w:b/>
                <w:bCs/>
                <w:color w:val="000000"/>
                <w:lang w:val="en-IN" w:eastAsia="en-IN"/>
              </w:rPr>
              <w:t>0</w:t>
            </w:r>
            <w:r w:rsidRPr="00983F96">
              <w:rPr>
                <w:rFonts w:eastAsia="Times New Roman" w:cs="Calibri"/>
                <w:b/>
                <w:bCs/>
                <w:color w:val="000000"/>
                <w:lang w:val="en-IN" w:eastAsia="en-IN"/>
              </w:rPr>
              <w:t>x</w:t>
            </w:r>
          </w:p>
        </w:tc>
      </w:tr>
      <w:tr w:rsidR="0004354B" w:rsidRPr="00983F96" w14:paraId="412411E5" w14:textId="77777777" w:rsidTr="005E5CB6">
        <w:trPr>
          <w:trHeight w:val="288"/>
        </w:trPr>
        <w:tc>
          <w:tcPr>
            <w:tcW w:w="2900" w:type="dxa"/>
            <w:tcBorders>
              <w:top w:val="nil"/>
              <w:left w:val="single" w:sz="4" w:space="0" w:color="auto"/>
              <w:bottom w:val="single" w:sz="4" w:space="0" w:color="auto"/>
              <w:right w:val="single" w:sz="4" w:space="0" w:color="auto"/>
            </w:tcBorders>
            <w:noWrap/>
            <w:vAlign w:val="bottom"/>
            <w:hideMark/>
          </w:tcPr>
          <w:p w14:paraId="2E48E0D4" w14:textId="77777777" w:rsidR="0004354B" w:rsidRPr="00983F96" w:rsidRDefault="0004354B" w:rsidP="0004354B">
            <w:pPr>
              <w:spacing w:after="0" w:line="240" w:lineRule="auto"/>
              <w:rPr>
                <w:rFonts w:eastAsia="Times New Roman" w:cs="Calibri"/>
                <w:color w:val="000000"/>
                <w:lang w:val="en-IN" w:eastAsia="en-IN"/>
              </w:rPr>
            </w:pPr>
            <w:r w:rsidRPr="00983F96">
              <w:rPr>
                <w:rFonts w:eastAsia="Times New Roman" w:cs="Calibri"/>
                <w:color w:val="000000"/>
                <w:lang w:val="en-IN" w:eastAsia="en-IN"/>
              </w:rPr>
              <w:t>Interest Rate</w:t>
            </w:r>
          </w:p>
        </w:tc>
        <w:tc>
          <w:tcPr>
            <w:tcW w:w="1490" w:type="dxa"/>
            <w:tcBorders>
              <w:top w:val="nil"/>
              <w:left w:val="nil"/>
              <w:bottom w:val="single" w:sz="4" w:space="0" w:color="auto"/>
              <w:right w:val="single" w:sz="4" w:space="0" w:color="auto"/>
            </w:tcBorders>
            <w:noWrap/>
            <w:hideMark/>
          </w:tcPr>
          <w:p w14:paraId="3CE5F484" w14:textId="79B9E790" w:rsidR="0004354B" w:rsidRPr="00983F96" w:rsidRDefault="0004354B" w:rsidP="0004354B">
            <w:pPr>
              <w:spacing w:after="0" w:line="240" w:lineRule="auto"/>
              <w:jc w:val="right"/>
              <w:rPr>
                <w:rFonts w:eastAsia="Times New Roman" w:cs="Calibri"/>
                <w:color w:val="000000"/>
                <w:lang w:val="en-IN" w:eastAsia="en-IN"/>
              </w:rPr>
            </w:pPr>
            <w:r w:rsidRPr="002B1C48">
              <w:t>9.2%</w:t>
            </w:r>
          </w:p>
        </w:tc>
        <w:tc>
          <w:tcPr>
            <w:tcW w:w="1559" w:type="dxa"/>
            <w:tcBorders>
              <w:top w:val="nil"/>
              <w:left w:val="nil"/>
              <w:bottom w:val="single" w:sz="4" w:space="0" w:color="auto"/>
              <w:right w:val="single" w:sz="4" w:space="0" w:color="auto"/>
            </w:tcBorders>
            <w:noWrap/>
            <w:vAlign w:val="bottom"/>
            <w:hideMark/>
          </w:tcPr>
          <w:p w14:paraId="5CE23B13" w14:textId="179000F0" w:rsidR="0004354B" w:rsidRPr="00983F96" w:rsidRDefault="0004354B" w:rsidP="0004354B">
            <w:pPr>
              <w:spacing w:after="0" w:line="240" w:lineRule="auto"/>
              <w:jc w:val="right"/>
              <w:rPr>
                <w:rFonts w:eastAsia="Times New Roman" w:cs="Calibri"/>
                <w:color w:val="000000"/>
                <w:lang w:val="en-IN" w:eastAsia="en-IN"/>
              </w:rPr>
            </w:pPr>
            <w:r>
              <w:rPr>
                <w:rFonts w:eastAsia="Times New Roman" w:cs="Calibri"/>
                <w:color w:val="000000"/>
                <w:lang w:val="en-IN" w:eastAsia="en-IN"/>
              </w:rPr>
              <w:t>8.6</w:t>
            </w:r>
            <w:r w:rsidRPr="00983F96">
              <w:rPr>
                <w:rFonts w:eastAsia="Times New Roman" w:cs="Calibri"/>
                <w:color w:val="000000"/>
                <w:lang w:val="en-IN" w:eastAsia="en-IN"/>
              </w:rPr>
              <w:t>%</w:t>
            </w:r>
            <w:r w:rsidR="00B161ED" w:rsidRPr="00B161ED">
              <w:rPr>
                <w:rFonts w:eastAsia="Times New Roman" w:cs="Calibri"/>
                <w:color w:val="000000"/>
                <w:vertAlign w:val="superscript"/>
                <w:lang w:val="en-IN" w:eastAsia="en-IN"/>
              </w:rPr>
              <w:t>3</w:t>
            </w:r>
          </w:p>
        </w:tc>
        <w:tc>
          <w:tcPr>
            <w:tcW w:w="2268" w:type="dxa"/>
            <w:tcBorders>
              <w:top w:val="nil"/>
              <w:left w:val="nil"/>
              <w:bottom w:val="single" w:sz="4" w:space="0" w:color="auto"/>
              <w:right w:val="single" w:sz="4" w:space="0" w:color="auto"/>
            </w:tcBorders>
            <w:noWrap/>
            <w:vAlign w:val="bottom"/>
            <w:hideMark/>
          </w:tcPr>
          <w:p w14:paraId="6E0140E9" w14:textId="7947E427" w:rsidR="0004354B" w:rsidRPr="00983F96" w:rsidRDefault="0004354B" w:rsidP="0004354B">
            <w:pPr>
              <w:spacing w:after="0" w:line="240" w:lineRule="auto"/>
              <w:jc w:val="right"/>
              <w:rPr>
                <w:rFonts w:eastAsia="Times New Roman" w:cs="Calibri"/>
                <w:color w:val="000000"/>
                <w:lang w:val="en-IN" w:eastAsia="en-IN"/>
              </w:rPr>
            </w:pPr>
            <w:r>
              <w:rPr>
                <w:rFonts w:eastAsia="Times New Roman" w:cs="Calibri"/>
                <w:color w:val="000000"/>
                <w:lang w:val="en-IN" w:eastAsia="en-IN"/>
              </w:rPr>
              <w:t>8.5</w:t>
            </w:r>
            <w:r w:rsidRPr="00983F96">
              <w:rPr>
                <w:rFonts w:eastAsia="Times New Roman" w:cs="Calibri"/>
                <w:color w:val="000000"/>
                <w:lang w:val="en-IN" w:eastAsia="en-IN"/>
              </w:rPr>
              <w:t>%</w:t>
            </w:r>
          </w:p>
        </w:tc>
      </w:tr>
      <w:tr w:rsidR="0004354B" w:rsidRPr="00983F96" w14:paraId="540C82BD" w14:textId="77777777" w:rsidTr="005E5CB6">
        <w:trPr>
          <w:trHeight w:val="288"/>
        </w:trPr>
        <w:tc>
          <w:tcPr>
            <w:tcW w:w="2900" w:type="dxa"/>
            <w:tcBorders>
              <w:top w:val="nil"/>
              <w:left w:val="single" w:sz="4" w:space="0" w:color="auto"/>
              <w:bottom w:val="single" w:sz="4" w:space="0" w:color="auto"/>
              <w:right w:val="single" w:sz="4" w:space="0" w:color="auto"/>
            </w:tcBorders>
            <w:noWrap/>
            <w:vAlign w:val="bottom"/>
            <w:hideMark/>
          </w:tcPr>
          <w:p w14:paraId="1FCF63B9" w14:textId="59D50FAD" w:rsidR="0004354B" w:rsidRPr="00983F96" w:rsidRDefault="0004354B" w:rsidP="0004354B">
            <w:pPr>
              <w:spacing w:after="0" w:line="240" w:lineRule="auto"/>
              <w:rPr>
                <w:rFonts w:eastAsia="Times New Roman" w:cs="Calibri"/>
                <w:b/>
                <w:bCs/>
                <w:color w:val="000000"/>
                <w:lang w:val="en-IN" w:eastAsia="en-IN"/>
              </w:rPr>
            </w:pPr>
            <w:r w:rsidRPr="00983F96">
              <w:rPr>
                <w:rFonts w:eastAsia="Times New Roman" w:cs="Calibri"/>
                <w:b/>
                <w:bCs/>
                <w:color w:val="000000"/>
                <w:lang w:val="en-IN" w:eastAsia="en-IN"/>
              </w:rPr>
              <w:t>Annualised Interest Cost</w:t>
            </w:r>
            <w:r w:rsidRPr="0004354B">
              <w:rPr>
                <w:rFonts w:eastAsia="Times New Roman" w:cs="Calibri"/>
                <w:b/>
                <w:bCs/>
                <w:color w:val="000000"/>
                <w:vertAlign w:val="superscript"/>
                <w:lang w:val="en-IN" w:eastAsia="en-IN"/>
              </w:rPr>
              <w:t>4</w:t>
            </w:r>
          </w:p>
        </w:tc>
        <w:tc>
          <w:tcPr>
            <w:tcW w:w="1490" w:type="dxa"/>
            <w:tcBorders>
              <w:top w:val="nil"/>
              <w:left w:val="nil"/>
              <w:bottom w:val="single" w:sz="4" w:space="0" w:color="auto"/>
              <w:right w:val="single" w:sz="4" w:space="0" w:color="auto"/>
            </w:tcBorders>
            <w:noWrap/>
            <w:hideMark/>
          </w:tcPr>
          <w:p w14:paraId="72316867" w14:textId="6FD56F6D" w:rsidR="0004354B" w:rsidRPr="0004354B" w:rsidRDefault="004E1F88" w:rsidP="0004354B">
            <w:pPr>
              <w:spacing w:after="0" w:line="240" w:lineRule="auto"/>
              <w:jc w:val="right"/>
              <w:rPr>
                <w:rFonts w:eastAsia="Times New Roman" w:cs="Calibri"/>
                <w:b/>
                <w:bCs/>
                <w:color w:val="000000"/>
                <w:lang w:val="en-IN" w:eastAsia="en-IN"/>
              </w:rPr>
            </w:pPr>
            <w:r>
              <w:rPr>
                <w:b/>
                <w:bCs/>
              </w:rPr>
              <w:t>~</w:t>
            </w:r>
            <w:r w:rsidR="0004354B" w:rsidRPr="0004354B">
              <w:rPr>
                <w:b/>
                <w:bCs/>
              </w:rPr>
              <w:t>1,900</w:t>
            </w:r>
          </w:p>
        </w:tc>
        <w:tc>
          <w:tcPr>
            <w:tcW w:w="1559" w:type="dxa"/>
            <w:tcBorders>
              <w:top w:val="nil"/>
              <w:left w:val="nil"/>
              <w:bottom w:val="single" w:sz="4" w:space="0" w:color="auto"/>
              <w:right w:val="single" w:sz="4" w:space="0" w:color="auto"/>
            </w:tcBorders>
            <w:noWrap/>
            <w:vAlign w:val="bottom"/>
            <w:hideMark/>
          </w:tcPr>
          <w:p w14:paraId="6C7F1A19" w14:textId="6A20A08E" w:rsidR="0004354B" w:rsidRPr="00983F96" w:rsidRDefault="004E1F88" w:rsidP="0004354B">
            <w:pPr>
              <w:spacing w:after="0" w:line="240" w:lineRule="auto"/>
              <w:jc w:val="right"/>
              <w:rPr>
                <w:rFonts w:eastAsia="Times New Roman" w:cs="Calibri"/>
                <w:b/>
                <w:bCs/>
                <w:color w:val="000000"/>
                <w:lang w:val="en-IN" w:eastAsia="en-IN"/>
              </w:rPr>
            </w:pPr>
            <w:r>
              <w:rPr>
                <w:rFonts w:eastAsia="Times New Roman" w:cs="Calibri"/>
                <w:b/>
                <w:bCs/>
                <w:color w:val="000000"/>
                <w:lang w:val="en-IN" w:eastAsia="en-IN"/>
              </w:rPr>
              <w:t>~</w:t>
            </w:r>
            <w:r w:rsidR="0004354B" w:rsidRPr="00983F96">
              <w:rPr>
                <w:rFonts w:eastAsia="Times New Roman" w:cs="Calibri"/>
                <w:b/>
                <w:bCs/>
                <w:color w:val="000000"/>
                <w:lang w:val="en-IN" w:eastAsia="en-IN"/>
              </w:rPr>
              <w:t>1,</w:t>
            </w:r>
            <w:r w:rsidR="0004354B">
              <w:rPr>
                <w:rFonts w:eastAsia="Times New Roman" w:cs="Calibri"/>
                <w:b/>
                <w:bCs/>
                <w:color w:val="000000"/>
                <w:lang w:val="en-IN" w:eastAsia="en-IN"/>
              </w:rPr>
              <w:t>4</w:t>
            </w:r>
            <w:r w:rsidR="0004354B" w:rsidRPr="00983F96">
              <w:rPr>
                <w:rFonts w:eastAsia="Times New Roman" w:cs="Calibri"/>
                <w:b/>
                <w:bCs/>
                <w:color w:val="000000"/>
                <w:lang w:val="en-IN" w:eastAsia="en-IN"/>
              </w:rPr>
              <w:t>00</w:t>
            </w:r>
          </w:p>
        </w:tc>
        <w:tc>
          <w:tcPr>
            <w:tcW w:w="2268" w:type="dxa"/>
            <w:tcBorders>
              <w:top w:val="nil"/>
              <w:left w:val="nil"/>
              <w:bottom w:val="single" w:sz="4" w:space="0" w:color="auto"/>
              <w:right w:val="single" w:sz="4" w:space="0" w:color="auto"/>
            </w:tcBorders>
            <w:noWrap/>
            <w:vAlign w:val="bottom"/>
            <w:hideMark/>
          </w:tcPr>
          <w:p w14:paraId="63191376" w14:textId="00BC6073" w:rsidR="0004354B" w:rsidRPr="00983F96" w:rsidRDefault="004E1F88" w:rsidP="0004354B">
            <w:pPr>
              <w:spacing w:after="0" w:line="240" w:lineRule="auto"/>
              <w:jc w:val="right"/>
              <w:rPr>
                <w:rFonts w:eastAsia="Times New Roman" w:cs="Calibri"/>
                <w:b/>
                <w:bCs/>
                <w:color w:val="000000"/>
                <w:lang w:val="en-IN" w:eastAsia="en-IN"/>
              </w:rPr>
            </w:pPr>
            <w:r>
              <w:rPr>
                <w:rFonts w:eastAsia="Times New Roman" w:cs="Calibri"/>
                <w:b/>
                <w:bCs/>
                <w:color w:val="000000"/>
                <w:lang w:val="en-IN" w:eastAsia="en-IN"/>
              </w:rPr>
              <w:t>~</w:t>
            </w:r>
            <w:r w:rsidR="0004354B" w:rsidRPr="00983F96">
              <w:rPr>
                <w:rFonts w:eastAsia="Times New Roman" w:cs="Calibri"/>
                <w:b/>
                <w:bCs/>
                <w:color w:val="000000"/>
                <w:lang w:val="en-IN" w:eastAsia="en-IN"/>
              </w:rPr>
              <w:t>1,</w:t>
            </w:r>
            <w:r w:rsidR="0004354B">
              <w:rPr>
                <w:rFonts w:eastAsia="Times New Roman" w:cs="Calibri"/>
                <w:b/>
                <w:bCs/>
                <w:color w:val="000000"/>
                <w:lang w:val="en-IN" w:eastAsia="en-IN"/>
              </w:rPr>
              <w:t>35</w:t>
            </w:r>
            <w:r w:rsidR="0004354B" w:rsidRPr="00983F96">
              <w:rPr>
                <w:rFonts w:eastAsia="Times New Roman" w:cs="Calibri"/>
                <w:b/>
                <w:bCs/>
                <w:color w:val="000000"/>
                <w:lang w:val="en-IN" w:eastAsia="en-IN"/>
              </w:rPr>
              <w:t>0</w:t>
            </w:r>
          </w:p>
        </w:tc>
      </w:tr>
    </w:tbl>
    <w:p w14:paraId="2D23A331" w14:textId="77777777" w:rsidR="004E1F88" w:rsidRDefault="004E1F88" w:rsidP="001F400E">
      <w:pPr>
        <w:spacing w:after="0"/>
        <w:ind w:right="-334"/>
        <w:jc w:val="both"/>
        <w:rPr>
          <w:sz w:val="18"/>
          <w:szCs w:val="18"/>
          <w:vertAlign w:val="superscript"/>
        </w:rPr>
      </w:pPr>
    </w:p>
    <w:p w14:paraId="7B846CB2" w14:textId="55CCCEBA" w:rsidR="00140F21" w:rsidRDefault="00983F96" w:rsidP="00F301AE">
      <w:pPr>
        <w:spacing w:after="0" w:line="240" w:lineRule="auto"/>
        <w:ind w:right="-334"/>
        <w:jc w:val="both"/>
        <w:rPr>
          <w:sz w:val="18"/>
          <w:szCs w:val="18"/>
        </w:rPr>
      </w:pPr>
      <w:r w:rsidRPr="00F301AE">
        <w:rPr>
          <w:sz w:val="16"/>
          <w:szCs w:val="16"/>
          <w:vertAlign w:val="superscript"/>
        </w:rPr>
        <w:t>1</w:t>
      </w:r>
      <w:r w:rsidRPr="00F301AE">
        <w:rPr>
          <w:sz w:val="16"/>
          <w:szCs w:val="16"/>
        </w:rPr>
        <w:t xml:space="preserve"> </w:t>
      </w:r>
      <w:r w:rsidRPr="00F301AE">
        <w:rPr>
          <w:i/>
          <w:iCs/>
          <w:sz w:val="14"/>
          <w:szCs w:val="14"/>
        </w:rPr>
        <w:t>Excluding ESOP &amp; One-time Expenses</w:t>
      </w:r>
    </w:p>
    <w:p w14:paraId="1A48E47A" w14:textId="068C8BF9" w:rsidR="00B161ED" w:rsidRPr="00F301AE" w:rsidRDefault="00B161ED" w:rsidP="00F301AE">
      <w:pPr>
        <w:spacing w:after="0" w:line="240" w:lineRule="auto"/>
        <w:ind w:right="-334"/>
        <w:jc w:val="both"/>
        <w:rPr>
          <w:i/>
          <w:iCs/>
          <w:sz w:val="14"/>
          <w:szCs w:val="14"/>
        </w:rPr>
      </w:pPr>
      <w:r w:rsidRPr="00F301AE">
        <w:rPr>
          <w:sz w:val="16"/>
          <w:szCs w:val="16"/>
          <w:vertAlign w:val="superscript"/>
        </w:rPr>
        <w:t>2</w:t>
      </w:r>
      <w:r w:rsidRPr="00F301AE">
        <w:rPr>
          <w:sz w:val="16"/>
          <w:szCs w:val="16"/>
        </w:rPr>
        <w:t xml:space="preserve"> </w:t>
      </w:r>
      <w:r w:rsidRPr="00F301AE">
        <w:rPr>
          <w:i/>
          <w:iCs/>
          <w:sz w:val="14"/>
          <w:szCs w:val="14"/>
        </w:rPr>
        <w:t xml:space="preserve">Excludes </w:t>
      </w:r>
      <w:proofErr w:type="spellStart"/>
      <w:r w:rsidRPr="00F301AE">
        <w:rPr>
          <w:i/>
          <w:iCs/>
          <w:sz w:val="14"/>
          <w:szCs w:val="14"/>
        </w:rPr>
        <w:t>Caspia</w:t>
      </w:r>
      <w:proofErr w:type="spellEnd"/>
      <w:r w:rsidR="004E1F88" w:rsidRPr="00F301AE">
        <w:rPr>
          <w:i/>
          <w:iCs/>
          <w:sz w:val="14"/>
          <w:szCs w:val="14"/>
        </w:rPr>
        <w:t xml:space="preserve">, </w:t>
      </w:r>
      <w:r w:rsidRPr="00F301AE">
        <w:rPr>
          <w:i/>
          <w:iCs/>
          <w:sz w:val="14"/>
          <w:szCs w:val="14"/>
        </w:rPr>
        <w:t>Delhi EBITDA on TTM basis</w:t>
      </w:r>
    </w:p>
    <w:p w14:paraId="2B395E40" w14:textId="330994F0" w:rsidR="00983F96" w:rsidRPr="00F301AE" w:rsidRDefault="00B161ED" w:rsidP="00F301AE">
      <w:pPr>
        <w:spacing w:after="0" w:line="240" w:lineRule="auto"/>
        <w:ind w:right="-334"/>
        <w:jc w:val="both"/>
        <w:rPr>
          <w:i/>
          <w:iCs/>
          <w:sz w:val="14"/>
          <w:szCs w:val="14"/>
        </w:rPr>
      </w:pPr>
      <w:r w:rsidRPr="00F301AE">
        <w:rPr>
          <w:sz w:val="16"/>
          <w:szCs w:val="16"/>
          <w:vertAlign w:val="superscript"/>
        </w:rPr>
        <w:t>3</w:t>
      </w:r>
      <w:r w:rsidR="00983F96" w:rsidRPr="00F301AE">
        <w:rPr>
          <w:sz w:val="16"/>
          <w:szCs w:val="16"/>
        </w:rPr>
        <w:t xml:space="preserve"> </w:t>
      </w:r>
      <w:r w:rsidR="00983F96" w:rsidRPr="00F301AE">
        <w:rPr>
          <w:i/>
          <w:iCs/>
          <w:sz w:val="14"/>
          <w:szCs w:val="14"/>
        </w:rPr>
        <w:t>As on 5</w:t>
      </w:r>
      <w:r w:rsidR="00983F96" w:rsidRPr="00F301AE">
        <w:rPr>
          <w:i/>
          <w:iCs/>
          <w:sz w:val="14"/>
          <w:szCs w:val="14"/>
          <w:vertAlign w:val="superscript"/>
        </w:rPr>
        <w:t>th</w:t>
      </w:r>
      <w:r w:rsidR="00983F96" w:rsidRPr="00F301AE">
        <w:rPr>
          <w:i/>
          <w:iCs/>
          <w:sz w:val="14"/>
          <w:szCs w:val="14"/>
        </w:rPr>
        <w:t xml:space="preserve"> </w:t>
      </w:r>
      <w:r w:rsidR="005E5CB6" w:rsidRPr="00F301AE">
        <w:rPr>
          <w:i/>
          <w:iCs/>
          <w:sz w:val="14"/>
          <w:szCs w:val="14"/>
        </w:rPr>
        <w:t>August</w:t>
      </w:r>
      <w:r w:rsidR="00983F96" w:rsidRPr="00F301AE">
        <w:rPr>
          <w:i/>
          <w:iCs/>
          <w:sz w:val="14"/>
          <w:szCs w:val="14"/>
        </w:rPr>
        <w:t xml:space="preserve"> 2025</w:t>
      </w:r>
    </w:p>
    <w:p w14:paraId="04FAD704" w14:textId="775DF1F4" w:rsidR="00611DF6" w:rsidRDefault="00B161ED" w:rsidP="00F301AE">
      <w:pPr>
        <w:spacing w:after="0" w:line="240" w:lineRule="auto"/>
        <w:ind w:right="-334"/>
        <w:jc w:val="both"/>
        <w:rPr>
          <w:sz w:val="18"/>
          <w:szCs w:val="18"/>
        </w:rPr>
      </w:pPr>
      <w:r w:rsidRPr="00F301AE">
        <w:rPr>
          <w:sz w:val="16"/>
          <w:szCs w:val="16"/>
          <w:vertAlign w:val="superscript"/>
        </w:rPr>
        <w:t>4</w:t>
      </w:r>
      <w:r w:rsidR="00983F96" w:rsidRPr="00F301AE">
        <w:rPr>
          <w:sz w:val="16"/>
          <w:szCs w:val="16"/>
          <w:vertAlign w:val="superscript"/>
        </w:rPr>
        <w:t xml:space="preserve"> </w:t>
      </w:r>
      <w:r w:rsidR="00983F96" w:rsidRPr="00F301AE">
        <w:rPr>
          <w:i/>
          <w:iCs/>
          <w:sz w:val="14"/>
          <w:szCs w:val="14"/>
        </w:rPr>
        <w:t>Does not include non-cash finance cost items such as interest on lease, EIR, etc. which are charged to P&amp;L</w:t>
      </w:r>
    </w:p>
    <w:p w14:paraId="38AD0419" w14:textId="77777777" w:rsidR="00CD7763" w:rsidRDefault="00CD7763" w:rsidP="002A411D">
      <w:pPr>
        <w:spacing w:after="0"/>
        <w:ind w:right="-334"/>
        <w:jc w:val="both"/>
        <w:rPr>
          <w:b/>
          <w:bCs/>
          <w:highlight w:val="yellow"/>
        </w:rPr>
      </w:pPr>
    </w:p>
    <w:p w14:paraId="20D3C14E" w14:textId="77777777" w:rsidR="00F301AE" w:rsidRDefault="00F301AE" w:rsidP="001B293C">
      <w:pPr>
        <w:spacing w:after="0"/>
        <w:ind w:right="-334"/>
        <w:jc w:val="both"/>
        <w:rPr>
          <w:b/>
          <w:bCs/>
        </w:rPr>
      </w:pPr>
    </w:p>
    <w:p w14:paraId="31928286" w14:textId="77777777" w:rsidR="00F301AE" w:rsidRDefault="00F301AE" w:rsidP="001B293C">
      <w:pPr>
        <w:spacing w:after="0"/>
        <w:ind w:right="-334"/>
        <w:jc w:val="both"/>
        <w:rPr>
          <w:b/>
          <w:bCs/>
        </w:rPr>
      </w:pPr>
    </w:p>
    <w:p w14:paraId="68EF7BB7" w14:textId="77777777" w:rsidR="00F301AE" w:rsidRDefault="00F301AE" w:rsidP="001B293C">
      <w:pPr>
        <w:spacing w:after="0"/>
        <w:ind w:right="-334"/>
        <w:jc w:val="both"/>
        <w:rPr>
          <w:b/>
          <w:bCs/>
        </w:rPr>
      </w:pPr>
    </w:p>
    <w:p w14:paraId="6F759D17" w14:textId="77777777" w:rsidR="00F301AE" w:rsidRDefault="00F301AE" w:rsidP="001B293C">
      <w:pPr>
        <w:spacing w:after="0"/>
        <w:ind w:right="-334"/>
        <w:jc w:val="both"/>
        <w:rPr>
          <w:b/>
          <w:bCs/>
        </w:rPr>
      </w:pPr>
    </w:p>
    <w:p w14:paraId="588E99A2" w14:textId="77777777" w:rsidR="00F301AE" w:rsidRDefault="00F301AE" w:rsidP="001B293C">
      <w:pPr>
        <w:spacing w:after="0"/>
        <w:ind w:right="-334"/>
        <w:jc w:val="both"/>
        <w:rPr>
          <w:b/>
          <w:bCs/>
        </w:rPr>
      </w:pPr>
    </w:p>
    <w:p w14:paraId="6F5AC3F6" w14:textId="77777777" w:rsidR="00F301AE" w:rsidRDefault="00F301AE" w:rsidP="001B293C">
      <w:pPr>
        <w:spacing w:after="0"/>
        <w:ind w:right="-334"/>
        <w:jc w:val="both"/>
        <w:rPr>
          <w:b/>
          <w:bCs/>
        </w:rPr>
      </w:pPr>
    </w:p>
    <w:p w14:paraId="57ADBAA5" w14:textId="71A8AF52" w:rsidR="00786101" w:rsidRPr="005E5CB6" w:rsidRDefault="00786101" w:rsidP="001B293C">
      <w:pPr>
        <w:spacing w:after="0"/>
        <w:ind w:right="-334"/>
        <w:jc w:val="both"/>
        <w:rPr>
          <w:sz w:val="18"/>
          <w:szCs w:val="18"/>
        </w:rPr>
      </w:pPr>
      <w:r w:rsidRPr="005E5CB6">
        <w:rPr>
          <w:b/>
          <w:bCs/>
        </w:rPr>
        <w:t>About SAMHI Hotels Ltd.</w:t>
      </w:r>
    </w:p>
    <w:p w14:paraId="0538BB49" w14:textId="2C749545" w:rsidR="00FF2EAD" w:rsidRDefault="00BD6931" w:rsidP="00F301AE">
      <w:pPr>
        <w:spacing w:after="0"/>
        <w:ind w:right="26"/>
        <w:jc w:val="both"/>
      </w:pPr>
      <w:r w:rsidRPr="005E5CB6">
        <w:t xml:space="preserve">SAMHI is a prominent branded hotel ownership and asset management platform in India with an institutional ownership model, experienced leadership and professional management team. SAMHI has long-term management </w:t>
      </w:r>
      <w:r w:rsidR="005E5CB6" w:rsidRPr="005E5CB6">
        <w:t>arrangements</w:t>
      </w:r>
      <w:r w:rsidRPr="005E5CB6">
        <w:t xml:space="preserve"> with </w:t>
      </w:r>
      <w:proofErr w:type="gramStart"/>
      <w:r w:rsidRPr="005E5CB6">
        <w:t>three of the</w:t>
      </w:r>
      <w:proofErr w:type="gramEnd"/>
      <w:r w:rsidRPr="005E5CB6">
        <w:t xml:space="preserve"> established and well recognized global hotel operators, namely, Marriott, IHG and Hyatt. SAMHI has a portfolio of 32 operating hotels comprising 4,94</w:t>
      </w:r>
      <w:r w:rsidR="005E5CB6" w:rsidRPr="005E5CB6">
        <w:t>8</w:t>
      </w:r>
      <w:r w:rsidRPr="005E5CB6">
        <w:t xml:space="preserve"> keys and has a diverse geographic presence in 1</w:t>
      </w:r>
      <w:r w:rsidR="005E5CB6" w:rsidRPr="005E5CB6">
        <w:t>4</w:t>
      </w:r>
      <w:r w:rsidRPr="005E5CB6">
        <w:t xml:space="preserve"> cities across India, including National Capital Region (NCR), Bengaluru, Hyderabad, Chennai and Pune.</w:t>
      </w:r>
    </w:p>
    <w:p w14:paraId="0A6526CF" w14:textId="77777777" w:rsidR="00BD6931" w:rsidRPr="00847215" w:rsidRDefault="00BD6931" w:rsidP="00847215">
      <w:pPr>
        <w:spacing w:after="0"/>
        <w:ind w:left="-540" w:right="-334"/>
        <w:jc w:val="both"/>
      </w:pPr>
    </w:p>
    <w:p w14:paraId="02826C0F" w14:textId="77777777" w:rsidR="00D91A40" w:rsidRPr="00847215" w:rsidRDefault="00D91A40" w:rsidP="00F301AE">
      <w:pPr>
        <w:spacing w:after="0"/>
        <w:ind w:right="-334"/>
        <w:jc w:val="both"/>
        <w:rPr>
          <w:b/>
          <w:bCs/>
        </w:rPr>
      </w:pPr>
      <w:r w:rsidRPr="00847215">
        <w:rPr>
          <w:b/>
          <w:bCs/>
        </w:rPr>
        <w:t>Forward-looking and Cautionary Statements</w:t>
      </w:r>
    </w:p>
    <w:p w14:paraId="2CF06008" w14:textId="77777777" w:rsidR="000067D4" w:rsidRPr="00847215" w:rsidRDefault="000067D4" w:rsidP="00F301AE">
      <w:pPr>
        <w:spacing w:after="0"/>
        <w:ind w:right="26"/>
        <w:jc w:val="both"/>
      </w:pPr>
      <w:r w:rsidRPr="00847215">
        <w:t xml:space="preserve">Statements in this document relating to future status, events, or circumstances, including but not limited to statements about plans and objectives, the progress and results of research and development, potential project characteristics, project potential and target dates for project related issues are forward-looking statements based on estimates and the anticipated effects of future events on current and developing circumstances. Such statements are subject to numerous risks and uncertainties and are not necessarily predictive of future results. Actual results may differ materially from those anticipated in the forward-looking statements. The company assumes no obligation to update forward-looking statements to reflect actual </w:t>
      </w:r>
      <w:proofErr w:type="gramStart"/>
      <w:r w:rsidRPr="00847215">
        <w:t>results</w:t>
      </w:r>
      <w:proofErr w:type="gramEnd"/>
      <w:r w:rsidRPr="00847215">
        <w:t xml:space="preserve"> changed assumptions or other factors.</w:t>
      </w:r>
    </w:p>
    <w:p w14:paraId="24D97B00" w14:textId="1B8143E8" w:rsidR="00876BDA" w:rsidRDefault="002533AE" w:rsidP="008612A0">
      <w:pPr>
        <w:autoSpaceDE w:val="0"/>
        <w:autoSpaceDN w:val="0"/>
        <w:jc w:val="both"/>
        <w:rPr>
          <w:rFonts w:cstheme="minorHAnsi"/>
          <w:b/>
          <w:bCs/>
        </w:rPr>
      </w:pPr>
      <w:r w:rsidRPr="002533AE">
        <w:rPr>
          <w:noProof/>
        </w:rPr>
        <mc:AlternateContent>
          <mc:Choice Requires="wps">
            <w:drawing>
              <wp:anchor distT="0" distB="0" distL="114300" distR="114300" simplePos="0" relativeHeight="251725824" behindDoc="0" locked="0" layoutInCell="1" allowOverlap="1" wp14:anchorId="50418083" wp14:editId="5B8E1990">
                <wp:simplePos x="0" y="0"/>
                <wp:positionH relativeFrom="column">
                  <wp:posOffset>-285750</wp:posOffset>
                </wp:positionH>
                <wp:positionV relativeFrom="paragraph">
                  <wp:posOffset>337820</wp:posOffset>
                </wp:positionV>
                <wp:extent cx="6134100" cy="285750"/>
                <wp:effectExtent l="0" t="0" r="0" b="0"/>
                <wp:wrapTopAndBottom/>
                <wp:docPr id="47" name="Rectangle 6"/>
                <wp:cNvGraphicFramePr/>
                <a:graphic xmlns:a="http://schemas.openxmlformats.org/drawingml/2006/main">
                  <a:graphicData uri="http://schemas.microsoft.com/office/word/2010/wordprocessingShape">
                    <wps:wsp>
                      <wps:cNvSpPr/>
                      <wps:spPr>
                        <a:xfrm>
                          <a:off x="0" y="0"/>
                          <a:ext cx="6134100" cy="2857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0" w:name="_Hlk147924321"/>
                            <w:bookmarkEnd w:id="0"/>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wps:txbx>
                      <wps:bodyPr rtlCol="0" anchor="ctr">
                        <a:noAutofit/>
                      </wps:bodyPr>
                    </wps:wsp>
                  </a:graphicData>
                </a:graphic>
                <wp14:sizeRelV relativeFrom="margin">
                  <wp14:pctHeight>0</wp14:pctHeight>
                </wp14:sizeRelV>
              </wp:anchor>
            </w:drawing>
          </mc:Choice>
          <mc:Fallback>
            <w:pict>
              <v:rect w14:anchorId="50418083" id="Rectangle 6" o:spid="_x0000_s1027" style="position:absolute;left:0;text-align:left;margin-left:-22.5pt;margin-top:26.6pt;width:483pt;height:2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ua/AEAAHMEAAAOAAAAZHJzL2Uyb0RvYy54bWysVE1v2zAMvQ/YfxB8X2xna1cEcYqhRXfZ&#10;R9FuP0CRqViAJAqSkjj/fpTkOtva7TDsIksU+fj4KHp9PRrNDuCDQttV7aKpGFiBvbK7rvr+7e7N&#10;VcVC5LbnGi101QlCdb15/Wp9dCtY4oC6B88IxIbV0XXVEKNb1XUQAxgeFujA0qVEb3iko9/VvedH&#10;Qje6XjbNZX1E3zuPAkIg6225rDYZX0oQ8auUASLTXUXcYl59XrdprTdrvtp57gYlJhr8H1gYriwl&#10;naFueeRs79UzKKOEx4AyLgSaGqVUAnINVE3b/FbN48Ad5FpInOBmmcL/gxVfDo/u3pMMRxdWgbap&#10;ilF6k77Ej41ZrNMsFoyRCTJetm/ftQ1pKuhueXXx/iKrWZ+jnQ/xI6BhadNVnpqRNeKHTyFSRnJ9&#10;cknJAmrV3ymt8yE9ALjRnh04tY4LATa2OVzvzWfsi52SEoWCld9MCsnIv6BpmzAtJvTinCz1ueS8&#10;iycNyU/bB5BM9VTkMmeckZ+TCQPvoZgTlZe5ZMCELCn/jF2q+QN2YTn5p1DIj3kObv5GrATPETkz&#10;2jgHG2XRvwSgSeIpc/F/EqlIk1SK43YkbWjWk2eybLE/3Xvmo77BMmXcigFpyEQsWSx+2EeUKjf9&#10;HDKB08vOHZumMI3Oz+fsdf5XbH4AAAD//wMAUEsDBBQABgAIAAAAIQBEOEOj4AAAAAkBAAAPAAAA&#10;ZHJzL2Rvd25yZXYueG1sTI8xT8MwEIV3JP6DdUhsrVPToBLiVAjEgspAC0M2N74mEfY5it028Os5&#10;Jtju7j29+165nrwTJxxjH0jDYp6BQGqC7anV8L57nq1AxGTIGhcINXxhhHV1eVGawoYzveFpm1rB&#10;IRQLo6FLaSikjE2H3sR5GJBYO4TRm8Tr2Eo7mjOHeydVlt1Kb3riD50Z8LHD5nN79Brk+DLVtXLf&#10;2XDYfGxe86dlrXZaX19ND/cgEk7pzwy/+IwOFTPtw5FsFE7DbJlzl6Qhv1Eg2HCnFnzY87BSIKtS&#10;/m9Q/QAAAP//AwBQSwECLQAUAAYACAAAACEAtoM4kv4AAADhAQAAEwAAAAAAAAAAAAAAAAAAAAAA&#10;W0NvbnRlbnRfVHlwZXNdLnhtbFBLAQItABQABgAIAAAAIQA4/SH/1gAAAJQBAAALAAAAAAAAAAAA&#10;AAAAAC8BAABfcmVscy8ucmVsc1BLAQItABQABgAIAAAAIQDpavua/AEAAHMEAAAOAAAAAAAAAAAA&#10;AAAAAC4CAABkcnMvZTJvRG9jLnhtbFBLAQItABQABgAIAAAAIQBEOEOj4AAAAAkBAAAPAAAAAAAA&#10;AAAAAAAAAFYEAABkcnMvZG93bnJldi54bWxQSwUGAAAAAAQABADzAAAAYwUAAAAA&#10;" fillcolor="#2f5496 [2404]" stroked="f" strokeweight="1pt">
                <v:textbox>
                  <w:txbxContent>
                    <w:p w14:paraId="7BC2543B" w14:textId="77777777" w:rsidR="002533AE" w:rsidRPr="002533AE" w:rsidRDefault="002533AE" w:rsidP="002533AE">
                      <w:pPr>
                        <w:jc w:val="center"/>
                        <w:rPr>
                          <w:rFonts w:asciiTheme="minorHAnsi" w:hAnsiTheme="minorHAnsi" w:cstheme="minorHAnsi"/>
                          <w:b/>
                          <w:bCs/>
                          <w:color w:val="FFFFFF" w:themeColor="background1"/>
                          <w:kern w:val="24"/>
                          <w:sz w:val="28"/>
                          <w:szCs w:val="28"/>
                        </w:rPr>
                      </w:pPr>
                      <w:bookmarkStart w:id="1" w:name="_Hlk147924321"/>
                      <w:bookmarkEnd w:id="1"/>
                      <w:r w:rsidRPr="002533AE">
                        <w:rPr>
                          <w:rFonts w:asciiTheme="majorHAnsi" w:hAnsi="Calibri Light" w:cs="Arial"/>
                          <w:b/>
                          <w:bCs/>
                          <w:color w:val="FFFFFF" w:themeColor="background1"/>
                          <w:kern w:val="24"/>
                          <w:sz w:val="28"/>
                          <w:szCs w:val="28"/>
                        </w:rPr>
                        <w:t xml:space="preserve"> </w:t>
                      </w:r>
                      <w:r w:rsidRPr="002533AE">
                        <w:rPr>
                          <w:rFonts w:asciiTheme="minorHAnsi" w:hAnsiTheme="minorHAnsi" w:cstheme="minorHAnsi"/>
                          <w:b/>
                          <w:bCs/>
                          <w:color w:val="FFFFFF" w:themeColor="background1"/>
                          <w:kern w:val="24"/>
                          <w:sz w:val="24"/>
                          <w:szCs w:val="24"/>
                        </w:rPr>
                        <w:t>For further information, please contact</w:t>
                      </w:r>
                    </w:p>
                  </w:txbxContent>
                </v:textbox>
                <w10:wrap type="topAndBottom"/>
              </v:rect>
            </w:pict>
          </mc:Fallback>
        </mc:AlternateContent>
      </w:r>
    </w:p>
    <w:p w14:paraId="38DD4351" w14:textId="4AC8D320" w:rsidR="003050E4" w:rsidRDefault="000F4F6F" w:rsidP="00763346">
      <w:pPr>
        <w:spacing w:after="0" w:line="240" w:lineRule="auto"/>
        <w:jc w:val="both"/>
      </w:pPr>
      <w:r w:rsidRPr="00B20B19">
        <w:rPr>
          <w:noProof/>
        </w:rPr>
        <mc:AlternateContent>
          <mc:Choice Requires="wps">
            <w:drawing>
              <wp:anchor distT="0" distB="0" distL="114300" distR="114300" simplePos="0" relativeHeight="251720704" behindDoc="0" locked="0" layoutInCell="1" allowOverlap="1" wp14:anchorId="6F8B1E39" wp14:editId="6B250CB6">
                <wp:simplePos x="0" y="0"/>
                <wp:positionH relativeFrom="margin">
                  <wp:posOffset>-228600</wp:posOffset>
                </wp:positionH>
                <wp:positionV relativeFrom="paragraph">
                  <wp:posOffset>339090</wp:posOffset>
                </wp:positionV>
                <wp:extent cx="2844800" cy="2339975"/>
                <wp:effectExtent l="0" t="0" r="12700" b="22225"/>
                <wp:wrapNone/>
                <wp:docPr id="18" name="Text Box 10"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EE6AB868-2A40-45BA-899E-D447D060A8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339975"/>
                        </a:xfrm>
                        <a:prstGeom prst="rect">
                          <a:avLst/>
                        </a:prstGeom>
                        <a:solidFill>
                          <a:schemeClr val="bg1"/>
                        </a:solidFill>
                        <a:ln w="9525">
                          <a:solidFill>
                            <a:srgbClr val="002060"/>
                          </a:solidFill>
                          <a:miter lim="800000"/>
                          <a:headEnd/>
                          <a:tailEnd/>
                        </a:ln>
                      </wps:spPr>
                      <wps:txb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4E4CAAAA"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4E1F88">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0"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B1E39" id="_x0000_t202" coordsize="21600,21600" o:spt="202" path="m,l,21600r21600,l21600,xe">
                <v:stroke joinstyle="miter"/>
                <v:path gradientshapeok="t" o:connecttype="rect"/>
              </v:shapetype>
              <v:shape id="Text Box 10" o:spid="_x0000_s1028" type="#_x0000_t202" alt="Description: Text Box: Dilip Ghorawat&#10;Whole -Time Director &amp; Chief Financial Officer  &#10;Sutlej Textiles and Industries Ltd &#10;Tel: +91 22 42198800  &#10;Email: dilipg@sutlejtextiles.com&#10;" style="position:absolute;left:0;text-align:left;margin-left:-18pt;margin-top:26.7pt;width:224pt;height:18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c+JAIAADIEAAAOAAAAZHJzL2Uyb0RvYy54bWysU9tu2zAMfR+wfxD0vtpxkzYx6hRduw4D&#10;ugvQ7QNkWbaFyaJGKbG7rx8lp+llb8P8IIimeEgeHl5cToNhe4Veg6344iTnTFkJjbZdxX98v323&#10;5swHYRthwKqKPyjPL7dv31yMrlQF9GAahYxArC9HV/E+BFdmmZe9GoQ/AacsOVvAQQQyscsaFCOh&#10;DyYr8vwsGwEbhyCV9/T3ZnbybcJvWyXD17b1KjBTcaotpBPTWccz216IskPhei0PZYh/qGIQ2lLS&#10;I9SNCILtUP8FNWiJ4KENJxKGDNpWS5V6oG4W+atu7nvhVOqFyPHuSJP/f7Dyy/7efUMWpvcw0QBT&#10;E97dgfzpmYXrXthOXSHC2CvRUOJFpCwbnS8PoZFqX/oIUo+foaEhi12ABDS1OERWqE9G6DSAhyPp&#10;agpM0s9ivVyuc3JJ8hWnp5vN+SrlEOVjuEMfPioYWLxUHGmqCV7s73yI5Yjy8UnM5sHo5lYbk4yo&#10;JHVtkO0FaaDu5gZevTKWjRXfrIrVTMALBOzqY3yeF/lZkg0lfZFo0IGUbPRQcWqHvllbkbYPtkk6&#10;C0Kb+U7Bxh54jNTNJIapnphuiIYYG2mtoXkgYhFm4dKi0aUH/M3ZSKKtuP+1E6g4M58sDWezWC6j&#10;ypOxXJ0XZOBzT/3cI6wkqIoHzubrdZg3Y+dQdz1lmuVg4YoG2upE9VNVh/JJmGkChyWKyn9up1dP&#10;q779AwAA//8DAFBLAwQUAAYACAAAACEApd/Jm+AAAAAKAQAADwAAAGRycy9kb3ducmV2LnhtbEyP&#10;wU7DMBBE70j8g7VIXFDrJC4VhDhVhII4U0BcndhNotrrEDtt4OtZTnDb3RnNvil2i7PsZKYweJSQ&#10;rhNgBluvB+wkvL0+re6AhahQK+vRSPgyAXbl5UWhcu3P+GJO+9gxCsGQKwl9jGPOeWh741RY+9Eg&#10;aQc/ORVpnTquJ3WmcGd5liRb7tSA9KFXo3nsTXvcz05C032Kb3FTVfXH4d3XtcVZHJ+lvL5aqgdg&#10;0Szxzwy/+IQOJTE1fkYdmJWwElvqEiXcig0wMmzSjA4NDVl6D7ws+P8K5Q8AAAD//wMAUEsBAi0A&#10;FAAGAAgAAAAhALaDOJL+AAAA4QEAABMAAAAAAAAAAAAAAAAAAAAAAFtDb250ZW50X1R5cGVzXS54&#10;bWxQSwECLQAUAAYACAAAACEAOP0h/9YAAACUAQAACwAAAAAAAAAAAAAAAAAvAQAAX3JlbHMvLnJl&#10;bHNQSwECLQAUAAYACAAAACEAr/RXPiQCAAAyBAAADgAAAAAAAAAAAAAAAAAuAgAAZHJzL2Uyb0Rv&#10;Yy54bWxQSwECLQAUAAYACAAAACEApd/Jm+AAAAAKAQAADwAAAAAAAAAAAAAAAAB+BAAAZHJzL2Rv&#10;d25yZXYueG1sUEsFBgAAAAAEAAQA8wAAAIsFAAAAAA==&#10;" fillcolor="white [3212]" strokecolor="#002060">
                <v:textbox>
                  <w:txbxContent>
                    <w:p w14:paraId="665539BB" w14:textId="6A806CE3" w:rsidR="00B20B19" w:rsidRPr="00D91A40" w:rsidRDefault="00B20B19" w:rsidP="00B20B19">
                      <w:pPr>
                        <w:tabs>
                          <w:tab w:val="left" w:pos="6120"/>
                        </w:tabs>
                        <w:spacing w:line="256" w:lineRule="auto"/>
                        <w:ind w:left="144"/>
                        <w:jc w:val="both"/>
                        <w:rPr>
                          <w:rFonts w:asciiTheme="minorHAnsi" w:hAnsiTheme="minorHAnsi" w:cstheme="minorHAnsi"/>
                          <w:b/>
                          <w:bCs/>
                          <w:color w:val="000000" w:themeColor="text1"/>
                          <w:spacing w:val="8"/>
                          <w:kern w:val="24"/>
                          <w:sz w:val="20"/>
                          <w:szCs w:val="20"/>
                          <w:u w:val="single"/>
                        </w:rPr>
                      </w:pPr>
                      <w:r w:rsidRPr="00D91A40">
                        <w:rPr>
                          <w:rFonts w:ascii="Californian FB" w:hAnsi="Californian FB" w:cs="Californian FB"/>
                          <w:color w:val="000000" w:themeColor="text1"/>
                          <w:spacing w:val="8"/>
                          <w:kern w:val="24"/>
                          <w:sz w:val="18"/>
                          <w:szCs w:val="18"/>
                        </w:rPr>
                        <w:t> </w:t>
                      </w:r>
                      <w:r w:rsidR="00D91A40" w:rsidRPr="00D91A40">
                        <w:rPr>
                          <w:rFonts w:asciiTheme="minorHAnsi" w:hAnsiTheme="minorHAnsi" w:cstheme="minorHAnsi"/>
                          <w:b/>
                          <w:bCs/>
                          <w:color w:val="000000" w:themeColor="text1"/>
                          <w:spacing w:val="8"/>
                          <w:kern w:val="24"/>
                          <w:sz w:val="20"/>
                          <w:szCs w:val="20"/>
                          <w:u w:val="single"/>
                        </w:rPr>
                        <w:t>Company:</w:t>
                      </w:r>
                    </w:p>
                    <w:p w14:paraId="19A68138" w14:textId="1F780459" w:rsidR="00B20B19" w:rsidRDefault="00B20B19" w:rsidP="00D91A40">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Pr>
                          <w:noProof/>
                        </w:rPr>
                        <w:drawing>
                          <wp:inline distT="0" distB="0" distL="0" distR="0" wp14:anchorId="00C1F6FE" wp14:editId="784FC2D1">
                            <wp:extent cx="1455420" cy="556389"/>
                            <wp:effectExtent l="0" t="0" r="0" b="0"/>
                            <wp:docPr id="1866647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123" cy="559334"/>
                                    </a:xfrm>
                                    <a:prstGeom prst="rect">
                                      <a:avLst/>
                                    </a:prstGeom>
                                    <a:noFill/>
                                  </pic:spPr>
                                </pic:pic>
                              </a:graphicData>
                            </a:graphic>
                          </wp:inline>
                        </w:drawing>
                      </w:r>
                    </w:p>
                    <w:p w14:paraId="59637054" w14:textId="4E4CAAAA" w:rsidR="00B20B19" w:rsidRDefault="00D91A40"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SAMHI Hotels</w:t>
                      </w:r>
                      <w:r w:rsidR="00B20B19">
                        <w:rPr>
                          <w:rFonts w:cs="Calibri"/>
                          <w:b/>
                          <w:bCs/>
                          <w:color w:val="000000" w:themeColor="text1"/>
                          <w:spacing w:val="8"/>
                          <w:kern w:val="24"/>
                          <w:sz w:val="20"/>
                          <w:szCs w:val="20"/>
                        </w:rPr>
                        <w:t xml:space="preserve"> Limited</w:t>
                      </w:r>
                      <w:r w:rsidR="00B20B19">
                        <w:rPr>
                          <w:rFonts w:cs="Calibri"/>
                          <w:b/>
                          <w:bCs/>
                          <w:color w:val="000000" w:themeColor="text1"/>
                          <w:spacing w:val="8"/>
                          <w:kern w:val="24"/>
                          <w:sz w:val="18"/>
                          <w:szCs w:val="18"/>
                        </w:rPr>
                        <w:br/>
                        <w:t xml:space="preserve">CIN: </w:t>
                      </w:r>
                      <w:r w:rsidR="004E1F88">
                        <w:rPr>
                          <w:rFonts w:cs="Calibri"/>
                          <w:b/>
                          <w:bCs/>
                          <w:color w:val="000000" w:themeColor="text1"/>
                          <w:spacing w:val="8"/>
                          <w:kern w:val="24"/>
                          <w:sz w:val="18"/>
                          <w:szCs w:val="18"/>
                        </w:rPr>
                        <w:t>L</w:t>
                      </w:r>
                      <w:r w:rsidR="008270D4" w:rsidRPr="008270D4">
                        <w:rPr>
                          <w:rFonts w:cs="Calibri"/>
                          <w:b/>
                          <w:bCs/>
                          <w:color w:val="000000" w:themeColor="text1"/>
                          <w:spacing w:val="8"/>
                          <w:kern w:val="24"/>
                          <w:sz w:val="18"/>
                          <w:szCs w:val="18"/>
                        </w:rPr>
                        <w:t>55101DL2010PLC211816</w:t>
                      </w:r>
                    </w:p>
                    <w:p w14:paraId="198BAD83" w14:textId="2ED374B1" w:rsidR="00D91A40" w:rsidRPr="008270D4" w:rsidRDefault="00B20B19" w:rsidP="008270D4">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sidR="00D91A40" w:rsidRPr="00D91A40">
                        <w:rPr>
                          <w:rFonts w:cs="Calibri"/>
                          <w:b/>
                          <w:bCs/>
                          <w:color w:val="000000" w:themeColor="text1"/>
                          <w:spacing w:val="8"/>
                          <w:kern w:val="24"/>
                          <w:sz w:val="18"/>
                          <w:szCs w:val="18"/>
                          <w:lang w:val="en-IN"/>
                        </w:rPr>
                        <w:t>Mr.</w:t>
                      </w:r>
                      <w:r w:rsidR="008270D4">
                        <w:rPr>
                          <w:rFonts w:cs="Calibri"/>
                          <w:b/>
                          <w:bCs/>
                          <w:color w:val="000000" w:themeColor="text1"/>
                          <w:spacing w:val="8"/>
                          <w:kern w:val="24"/>
                          <w:sz w:val="18"/>
                          <w:szCs w:val="18"/>
                          <w:lang w:val="en-IN"/>
                        </w:rPr>
                        <w:t xml:space="preserve"> </w:t>
                      </w:r>
                      <w:r w:rsidR="008270D4" w:rsidRPr="008270D4">
                        <w:rPr>
                          <w:rFonts w:cs="Calibri"/>
                          <w:b/>
                          <w:bCs/>
                          <w:color w:val="000000" w:themeColor="text1"/>
                          <w:spacing w:val="8"/>
                          <w:kern w:val="24"/>
                          <w:sz w:val="18"/>
                          <w:szCs w:val="18"/>
                        </w:rPr>
                        <w:t>Gyana Das</w:t>
                      </w:r>
                    </w:p>
                    <w:p w14:paraId="1E8C364F" w14:textId="37841B0A" w:rsidR="00D91A40" w:rsidRPr="008270D4" w:rsidRDefault="00D91A40" w:rsidP="008270D4">
                      <w:pPr>
                        <w:tabs>
                          <w:tab w:val="left" w:pos="6120"/>
                        </w:tabs>
                        <w:spacing w:line="256" w:lineRule="auto"/>
                        <w:ind w:left="144"/>
                        <w:rPr>
                          <w:rFonts w:cs="Calibri"/>
                          <w:color w:val="000000" w:themeColor="text1"/>
                          <w:spacing w:val="8"/>
                          <w:kern w:val="24"/>
                          <w:sz w:val="18"/>
                          <w:szCs w:val="18"/>
                          <w:lang w:val="en-IN"/>
                        </w:rPr>
                      </w:pPr>
                      <w:r w:rsidRPr="00D91A40">
                        <w:rPr>
                          <w:rFonts w:cs="Calibri"/>
                          <w:b/>
                          <w:bCs/>
                          <w:color w:val="000000" w:themeColor="text1"/>
                          <w:spacing w:val="8"/>
                          <w:kern w:val="24"/>
                          <w:sz w:val="18"/>
                          <w:szCs w:val="18"/>
                          <w:lang w:val="en-IN"/>
                        </w:rPr>
                        <w:t xml:space="preserve">Email: </w:t>
                      </w:r>
                      <w:r w:rsidR="00207A65" w:rsidRPr="00207A65">
                        <w:rPr>
                          <w:rFonts w:cs="Calibri"/>
                          <w:color w:val="0563C1"/>
                          <w:spacing w:val="8"/>
                          <w:kern w:val="24"/>
                          <w:sz w:val="18"/>
                          <w:szCs w:val="18"/>
                          <w:u w:val="single"/>
                        </w:rPr>
                        <w:t>Compliance@samhi.co.in</w:t>
                      </w:r>
                    </w:p>
                    <w:p w14:paraId="040C45A0" w14:textId="77777777" w:rsidR="00D91A40" w:rsidRPr="008270D4" w:rsidRDefault="00D91A40" w:rsidP="00D91A40">
                      <w:pPr>
                        <w:tabs>
                          <w:tab w:val="left" w:pos="6120"/>
                        </w:tabs>
                        <w:spacing w:line="256" w:lineRule="auto"/>
                        <w:ind w:left="144"/>
                        <w:rPr>
                          <w:rFonts w:cs="Calibri"/>
                          <w:color w:val="000000" w:themeColor="text1"/>
                          <w:spacing w:val="8"/>
                          <w:kern w:val="24"/>
                          <w:sz w:val="18"/>
                          <w:szCs w:val="18"/>
                          <w:lang w:val="en-IN"/>
                        </w:rPr>
                      </w:pPr>
                      <w:hyperlink r:id="rId11" w:history="1">
                        <w:r w:rsidRPr="008270D4">
                          <w:rPr>
                            <w:rStyle w:val="Hyperlink"/>
                            <w:rFonts w:cs="Calibri"/>
                            <w:spacing w:val="8"/>
                            <w:kern w:val="24"/>
                            <w:sz w:val="18"/>
                            <w:szCs w:val="18"/>
                            <w:lang w:val="en-IN"/>
                          </w:rPr>
                          <w:t>www.samhi.co.in</w:t>
                        </w:r>
                      </w:hyperlink>
                    </w:p>
                    <w:p w14:paraId="385E2F02" w14:textId="3A8727C8" w:rsidR="00B20B19" w:rsidRPr="00B20B19" w:rsidRDefault="00B20B19" w:rsidP="00B20B19">
                      <w:pPr>
                        <w:tabs>
                          <w:tab w:val="left" w:pos="6120"/>
                        </w:tabs>
                        <w:spacing w:line="256" w:lineRule="auto"/>
                        <w:ind w:left="144"/>
                        <w:rPr>
                          <w:rFonts w:cs="Calibri"/>
                          <w:b/>
                          <w:bCs/>
                          <w:color w:val="0563C1"/>
                          <w:spacing w:val="8"/>
                          <w:kern w:val="24"/>
                          <w:sz w:val="18"/>
                          <w:szCs w:val="18"/>
                        </w:rPr>
                      </w:pPr>
                    </w:p>
                  </w:txbxContent>
                </v:textbox>
                <w10:wrap anchorx="margin"/>
              </v:shape>
            </w:pict>
          </mc:Fallback>
        </mc:AlternateContent>
      </w:r>
      <w:r w:rsidRPr="00B20B19">
        <w:rPr>
          <w:noProof/>
        </w:rPr>
        <mc:AlternateContent>
          <mc:Choice Requires="wps">
            <w:drawing>
              <wp:anchor distT="0" distB="0" distL="114300" distR="114300" simplePos="0" relativeHeight="251721728" behindDoc="0" locked="0" layoutInCell="1" allowOverlap="1" wp14:anchorId="50554703" wp14:editId="0A120CC5">
                <wp:simplePos x="0" y="0"/>
                <wp:positionH relativeFrom="column">
                  <wp:posOffset>2827020</wp:posOffset>
                </wp:positionH>
                <wp:positionV relativeFrom="paragraph">
                  <wp:posOffset>332740</wp:posOffset>
                </wp:positionV>
                <wp:extent cx="2981325" cy="2339975"/>
                <wp:effectExtent l="0" t="0" r="28575" b="22225"/>
                <wp:wrapNone/>
                <wp:docPr id="19" name="Text Box 12" descr="Description: Text Box: Dilip Ghorawat&#10;Whole -Time Director &amp; Chief Financial Officer  &#10;Sutlej Textiles and Industries Ltd &#10;Tel: +91 22 42198800  &#10;Email: dilipg@sutlejtextiles.com&#10;">
                  <a:extLst xmlns:a="http://schemas.openxmlformats.org/drawingml/2006/main">
                    <a:ext uri="{FF2B5EF4-FFF2-40B4-BE49-F238E27FC236}">
                      <a16:creationId xmlns:a16="http://schemas.microsoft.com/office/drawing/2014/main" id="{FCAB48FD-1BBF-477C-94E2-7BFFE98054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39975"/>
                        </a:xfrm>
                        <a:prstGeom prst="rect">
                          <a:avLst/>
                        </a:prstGeom>
                        <a:solidFill>
                          <a:schemeClr val="bg1"/>
                        </a:solidFill>
                        <a:ln w="9525">
                          <a:solidFill>
                            <a:srgbClr val="002060"/>
                          </a:solidFill>
                          <a:miter lim="800000"/>
                          <a:headEnd/>
                          <a:tailEnd/>
                        </a:ln>
                      </wps:spPr>
                      <wps:txb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3"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54703" id="Text Box 12" o:spid="_x0000_s1029" type="#_x0000_t202" alt="Description: Text Box: Dilip Ghorawat&#10;Whole -Time Director &amp; Chief Financial Officer  &#10;Sutlej Textiles and Industries Ltd &#10;Tel: +91 22 42198800  &#10;Email: dilipg@sutlejtextiles.com&#10;" style="position:absolute;left:0;text-align:left;margin-left:222.6pt;margin-top:26.2pt;width:234.75pt;height:18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QWJAIAADIEAAAOAAAAZHJzL2Uyb0RvYy54bWysU9tu2zAMfR+wfxD0vtpxmjYx6hRduw4D&#10;ugvQ7QNkWbaFyaJGKbG7rx8lp2nXvg3zgyCa4iF5eHhxOQ2G7RV6Dbbii5OcM2UlNNp2Ff/x/fbd&#10;mjMfhG2EAasq/qA8v9y+fXMxulIV0INpFDICsb4cXcX7EFyZZV72ahD+BJyy5GwBBxHIxC5rUIyE&#10;PpisyPOzbARsHIJU3tPfm9nJtwm/bZUMX9vWq8BMxam2kE5MZx3PbHshyg6F67U8lCH+oYpBaEtJ&#10;j1A3Igi2Q/0KatASwUMbTiQMGbStlir1QN0s8hfd3PfCqdQLkePdkSb//2Dll/29+4YsTO9hogGm&#10;Jry7A/nTMwvXvbCdukKEsVeiocSLSFk2Ol8eQiPVvvQRpB4/Q0NDFrsACWhqcYisUJ+M0GkAD0fS&#10;1RSYpJ/FZr1YFivOJPmK5XKzOV+lHKJ8DHfow0cFA4uXiiNNNcGL/Z0PsRxRPj6J2TwY3dxqY5IR&#10;laSuDbK9IA3U3dzAi1fGsrHimxXV8RoBu/oYn+dFfpZkQ0n/SjToQEo2eqj4Oo/frK1I2wfbJJ0F&#10;oc18p2BjDzxG6mYSw1RPTDcVX8bYSGsNzQMRizALlxaNLj3gb85GEm3F/a+dQMWZ+WRpOJvF6WlU&#10;eTJOV+cFGfjcUz/3CCsJquKBs/l6HebN2DnUXU+ZZjlYuKKBtjpR/VTVoXwSZprAYYmi8p/b6dXT&#10;qm//AAAA//8DAFBLAwQUAAYACAAAACEA/7ajG+AAAAAKAQAADwAAAGRycy9kb3ducmV2LnhtbEyP&#10;wU7DMBBE70j8g7VIXFDrNEkLDXGqCAVxbgFxdeJtEtVeh9hpA1+POcFxNU8zb/PdbDQ74+h6SwJW&#10;ywgYUmNVT62At9fnxQMw5yUpqS2hgC90sCuur3KZKXuhPZ4PvmWhhFwmBXTeDxnnrunQSLe0A1LI&#10;jnY00odzbLka5SWUG83jKNpwI3sKC50c8KnD5nSYjIC6/Uy+k7uyrD6O77aqNE3J6UWI25u5fATm&#10;cfZ/MPzqB3UoglNtJ1KOaQFpuo4DKmAdp8ACsF2l98DqkMTRFniR8/8vFD8AAAD//wMAUEsBAi0A&#10;FAAGAAgAAAAhALaDOJL+AAAA4QEAABMAAAAAAAAAAAAAAAAAAAAAAFtDb250ZW50X1R5cGVzXS54&#10;bWxQSwECLQAUAAYACAAAACEAOP0h/9YAAACUAQAACwAAAAAAAAAAAAAAAAAvAQAAX3JlbHMvLnJl&#10;bHNQSwECLQAUAAYACAAAACEAqYtEFiQCAAAyBAAADgAAAAAAAAAAAAAAAAAuAgAAZHJzL2Uyb0Rv&#10;Yy54bWxQSwECLQAUAAYACAAAACEA/7ajG+AAAAAKAQAADwAAAAAAAAAAAAAAAAB+BAAAZHJzL2Rv&#10;d25yZXYueG1sUEsFBgAAAAAEAAQA8wAAAIsFAAAAAA==&#10;" fillcolor="white [3212]" strokecolor="#002060">
                <v:textbox>
                  <w:txbxContent>
                    <w:p w14:paraId="3E641F26" w14:textId="77777777" w:rsidR="00B20B19" w:rsidRPr="002533AE" w:rsidRDefault="00B20B19" w:rsidP="00B20B19">
                      <w:pPr>
                        <w:tabs>
                          <w:tab w:val="left" w:pos="6120"/>
                        </w:tabs>
                        <w:spacing w:line="256" w:lineRule="auto"/>
                        <w:ind w:left="144"/>
                        <w:rPr>
                          <w:rFonts w:cs="Calibri"/>
                          <w:b/>
                          <w:bCs/>
                          <w:color w:val="000000" w:themeColor="text1"/>
                          <w:spacing w:val="8"/>
                          <w:kern w:val="24"/>
                          <w:sz w:val="20"/>
                          <w:szCs w:val="20"/>
                        </w:rPr>
                      </w:pPr>
                      <w:r w:rsidRPr="002533AE">
                        <w:rPr>
                          <w:rFonts w:cs="Calibri"/>
                          <w:b/>
                          <w:bCs/>
                          <w:color w:val="000000" w:themeColor="text1"/>
                          <w:spacing w:val="8"/>
                          <w:kern w:val="24"/>
                          <w:sz w:val="20"/>
                          <w:szCs w:val="20"/>
                          <w:u w:val="single"/>
                        </w:rPr>
                        <w:t>Investor Relations Advisors:</w:t>
                      </w:r>
                    </w:p>
                    <w:p w14:paraId="220BD4DD" w14:textId="184C2296" w:rsidR="00B20B19" w:rsidRDefault="00B20B19" w:rsidP="00B20B19">
                      <w:pPr>
                        <w:tabs>
                          <w:tab w:val="left" w:pos="6120"/>
                        </w:tabs>
                        <w:spacing w:line="256" w:lineRule="auto"/>
                        <w:ind w:left="144"/>
                        <w:rPr>
                          <w:rFonts w:cs="Calibri"/>
                          <w:b/>
                          <w:bCs/>
                          <w:color w:val="000000" w:themeColor="text1"/>
                          <w:spacing w:val="8"/>
                          <w:kern w:val="24"/>
                          <w:sz w:val="18"/>
                          <w:szCs w:val="18"/>
                        </w:rPr>
                      </w:pPr>
                      <w:r>
                        <w:rPr>
                          <w:rFonts w:cs="Calibri"/>
                          <w:b/>
                          <w:bCs/>
                          <w:color w:val="000000" w:themeColor="text1"/>
                          <w:spacing w:val="8"/>
                          <w:kern w:val="24"/>
                          <w:sz w:val="18"/>
                          <w:szCs w:val="18"/>
                        </w:rPr>
                        <w:t> </w:t>
                      </w:r>
                      <w:r>
                        <w:rPr>
                          <w:noProof/>
                        </w:rPr>
                        <w:drawing>
                          <wp:inline distT="0" distB="0" distL="0" distR="0" wp14:anchorId="3BD785CC" wp14:editId="66840A20">
                            <wp:extent cx="1993900" cy="337625"/>
                            <wp:effectExtent l="0" t="0" r="6350" b="5715"/>
                            <wp:docPr id="45" name="Picture 2" descr="http://sgapl.net/wp-content/themes/sgapl/images/logo.png">
                              <a:extLst xmlns:a="http://schemas.openxmlformats.org/drawingml/2006/main">
                                <a:ext uri="{FF2B5EF4-FFF2-40B4-BE49-F238E27FC236}">
                                  <a16:creationId xmlns:a16="http://schemas.microsoft.com/office/drawing/2014/main" id="{71C63ED2-FB41-4570-AF05-7430D304E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gapl.net/wp-content/themes/sgapl/images/logo.png">
                                      <a:extLst>
                                        <a:ext uri="{FF2B5EF4-FFF2-40B4-BE49-F238E27FC236}">
                                          <a16:creationId xmlns:a16="http://schemas.microsoft.com/office/drawing/2014/main" id="{71C63ED2-FB41-4570-AF05-7430D304E62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743" cy="341662"/>
                                    </a:xfrm>
                                    <a:prstGeom prst="rect">
                                      <a:avLst/>
                                    </a:prstGeom>
                                    <a:noFill/>
                                  </pic:spPr>
                                </pic:pic>
                              </a:graphicData>
                            </a:graphic>
                          </wp:inline>
                        </w:drawing>
                      </w:r>
                    </w:p>
                    <w:p w14:paraId="6F98F259" w14:textId="72856CC7" w:rsidR="00B20B19" w:rsidRPr="00B20B19" w:rsidRDefault="00B20B19" w:rsidP="00B20B19">
                      <w:pPr>
                        <w:tabs>
                          <w:tab w:val="left" w:pos="6120"/>
                        </w:tabs>
                        <w:spacing w:line="256" w:lineRule="auto"/>
                        <w:ind w:left="144"/>
                        <w:rPr>
                          <w:rFonts w:cs="Calibri"/>
                          <w:b/>
                          <w:bCs/>
                          <w:color w:val="000000" w:themeColor="text1"/>
                          <w:spacing w:val="8"/>
                          <w:kern w:val="24"/>
                          <w:sz w:val="20"/>
                          <w:szCs w:val="20"/>
                        </w:rPr>
                      </w:pPr>
                      <w:r>
                        <w:rPr>
                          <w:rFonts w:cs="Calibri"/>
                          <w:b/>
                          <w:bCs/>
                          <w:color w:val="000000" w:themeColor="text1"/>
                          <w:spacing w:val="8"/>
                          <w:kern w:val="24"/>
                          <w:sz w:val="20"/>
                          <w:szCs w:val="20"/>
                        </w:rPr>
                        <w:t>Strategic Growth Advisors Pvt. Ltd.</w:t>
                      </w:r>
                      <w:r>
                        <w:rPr>
                          <w:rFonts w:cs="Calibri"/>
                          <w:b/>
                          <w:bCs/>
                          <w:color w:val="000000" w:themeColor="text1"/>
                          <w:spacing w:val="8"/>
                          <w:kern w:val="24"/>
                          <w:sz w:val="18"/>
                          <w:szCs w:val="18"/>
                        </w:rPr>
                        <w:br/>
                        <w:t>CIN: U74140MH2010PTC204285</w:t>
                      </w:r>
                    </w:p>
                    <w:p w14:paraId="71623A1B" w14:textId="60BB549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b/>
                          <w:bCs/>
                          <w:color w:val="000000" w:themeColor="text1"/>
                          <w:spacing w:val="8"/>
                          <w:kern w:val="24"/>
                          <w:sz w:val="18"/>
                          <w:szCs w:val="18"/>
                        </w:rPr>
                        <w:t>Ms. Ami Parekh</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b/>
                          <w:bCs/>
                          <w:color w:val="000000" w:themeColor="text1"/>
                          <w:spacing w:val="8"/>
                          <w:kern w:val="24"/>
                          <w:sz w:val="18"/>
                          <w:szCs w:val="18"/>
                        </w:rPr>
                        <w:t>Mr. Rahul Agarwal</w:t>
                      </w:r>
                    </w:p>
                    <w:p w14:paraId="4499FD38" w14:textId="3155F922" w:rsidR="00B20B19" w:rsidRPr="00B20B19" w:rsidRDefault="00D91A40" w:rsidP="00B20B19">
                      <w:pPr>
                        <w:tabs>
                          <w:tab w:val="left" w:pos="6120"/>
                        </w:tabs>
                        <w:spacing w:line="256" w:lineRule="auto"/>
                        <w:ind w:left="144"/>
                        <w:rPr>
                          <w:rFonts w:cs="Calibri"/>
                          <w:color w:val="0563C1"/>
                          <w:spacing w:val="8"/>
                          <w:kern w:val="24"/>
                          <w:sz w:val="18"/>
                          <w:szCs w:val="18"/>
                        </w:rPr>
                      </w:pPr>
                      <w:r w:rsidRPr="00B20B19">
                        <w:rPr>
                          <w:rFonts w:cs="Calibri"/>
                          <w:color w:val="0563C1"/>
                          <w:spacing w:val="8"/>
                          <w:kern w:val="24"/>
                          <w:sz w:val="18"/>
                          <w:szCs w:val="18"/>
                          <w:u w:val="single"/>
                        </w:rPr>
                        <w:t>ami.parekh@sgapl.net</w:t>
                      </w:r>
                      <w:r>
                        <w:rPr>
                          <w:rFonts w:cs="Calibri"/>
                          <w:color w:val="000000" w:themeColor="text1"/>
                          <w:spacing w:val="8"/>
                          <w:kern w:val="24"/>
                          <w:sz w:val="18"/>
                          <w:szCs w:val="18"/>
                        </w:rPr>
                        <w:t xml:space="preserve"> / </w:t>
                      </w:r>
                      <w:r w:rsidR="00B20B19" w:rsidRPr="00B20B19">
                        <w:rPr>
                          <w:rFonts w:cs="Calibri"/>
                          <w:color w:val="0563C1"/>
                          <w:spacing w:val="8"/>
                          <w:kern w:val="24"/>
                          <w:sz w:val="18"/>
                          <w:szCs w:val="18"/>
                          <w:u w:val="single"/>
                        </w:rPr>
                        <w:t>rahul.agarwal@sgapl.net</w:t>
                      </w:r>
                    </w:p>
                    <w:p w14:paraId="697C1E90" w14:textId="2351C4A6" w:rsidR="00B20B19" w:rsidRDefault="00B20B19" w:rsidP="00B20B19">
                      <w:pPr>
                        <w:tabs>
                          <w:tab w:val="left" w:pos="6120"/>
                        </w:tabs>
                        <w:spacing w:line="256" w:lineRule="auto"/>
                        <w:ind w:left="144"/>
                        <w:rPr>
                          <w:rFonts w:cs="Calibri"/>
                          <w:color w:val="000000" w:themeColor="text1"/>
                          <w:spacing w:val="8"/>
                          <w:kern w:val="24"/>
                          <w:sz w:val="18"/>
                          <w:szCs w:val="18"/>
                        </w:rPr>
                      </w:pPr>
                      <w:r w:rsidRPr="00B20B19">
                        <w:rPr>
                          <w:rFonts w:cs="Calibri"/>
                          <w:color w:val="000000" w:themeColor="text1"/>
                          <w:spacing w:val="8"/>
                          <w:kern w:val="24"/>
                          <w:sz w:val="18"/>
                          <w:szCs w:val="18"/>
                        </w:rPr>
                        <w:t>+91 8082466052</w:t>
                      </w:r>
                      <w:r>
                        <w:rPr>
                          <w:rFonts w:cs="Calibri"/>
                          <w:color w:val="000000" w:themeColor="text1"/>
                          <w:spacing w:val="8"/>
                          <w:kern w:val="24"/>
                          <w:sz w:val="18"/>
                          <w:szCs w:val="18"/>
                        </w:rPr>
                        <w:t> </w:t>
                      </w:r>
                      <w:r w:rsidR="00D91A40">
                        <w:rPr>
                          <w:rFonts w:cs="Calibri"/>
                          <w:color w:val="000000" w:themeColor="text1"/>
                          <w:spacing w:val="8"/>
                          <w:kern w:val="24"/>
                          <w:sz w:val="18"/>
                          <w:szCs w:val="18"/>
                        </w:rPr>
                        <w:t xml:space="preserve">/ </w:t>
                      </w:r>
                      <w:r w:rsidR="00D91A40" w:rsidRPr="00B20B19">
                        <w:rPr>
                          <w:rFonts w:cs="Calibri"/>
                          <w:color w:val="000000" w:themeColor="text1"/>
                          <w:spacing w:val="8"/>
                          <w:kern w:val="24"/>
                          <w:sz w:val="18"/>
                          <w:szCs w:val="18"/>
                        </w:rPr>
                        <w:t>+91 9821438864</w:t>
                      </w:r>
                    </w:p>
                    <w:p w14:paraId="625464A5" w14:textId="28435452" w:rsidR="00B20B19" w:rsidRPr="00125DB6" w:rsidRDefault="00D91A40" w:rsidP="00125DB6">
                      <w:pPr>
                        <w:tabs>
                          <w:tab w:val="left" w:pos="6120"/>
                        </w:tabs>
                        <w:spacing w:line="256" w:lineRule="auto"/>
                        <w:ind w:left="144"/>
                        <w:rPr>
                          <w:rFonts w:cs="Calibri"/>
                          <w:color w:val="000000" w:themeColor="text1"/>
                          <w:spacing w:val="8"/>
                          <w:kern w:val="24"/>
                          <w:sz w:val="18"/>
                          <w:szCs w:val="18"/>
                        </w:rPr>
                      </w:pPr>
                      <w:hyperlink r:id="rId14" w:history="1">
                        <w:r w:rsidRPr="0038288E">
                          <w:rPr>
                            <w:rStyle w:val="Hyperlink"/>
                            <w:rFonts w:cs="Calibri"/>
                            <w:spacing w:val="8"/>
                            <w:kern w:val="24"/>
                            <w:sz w:val="18"/>
                            <w:szCs w:val="18"/>
                          </w:rPr>
                          <w:t>www.sgapl.net</w:t>
                        </w:r>
                      </w:hyperlink>
                      <w:r>
                        <w:rPr>
                          <w:rFonts w:cs="Calibri"/>
                          <w:color w:val="000000" w:themeColor="text1"/>
                          <w:spacing w:val="8"/>
                          <w:kern w:val="24"/>
                          <w:sz w:val="18"/>
                          <w:szCs w:val="18"/>
                        </w:rPr>
                        <w:t xml:space="preserve"> </w:t>
                      </w:r>
                    </w:p>
                  </w:txbxContent>
                </v:textbox>
              </v:shape>
            </w:pict>
          </mc:Fallback>
        </mc:AlternateContent>
      </w:r>
    </w:p>
    <w:p w14:paraId="07400BBC" w14:textId="042ADFE6" w:rsidR="00B20B19" w:rsidRDefault="00B20B19" w:rsidP="00763346">
      <w:pPr>
        <w:spacing w:after="0" w:line="240" w:lineRule="auto"/>
        <w:jc w:val="both"/>
      </w:pPr>
    </w:p>
    <w:sectPr w:rsidR="00B20B19" w:rsidSect="007C441A">
      <w:headerReference w:type="default" r:id="rId15"/>
      <w:footerReference w:type="default" r:id="rId16"/>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B7628" w14:textId="77777777" w:rsidR="00E418BD" w:rsidRDefault="00E418BD" w:rsidP="00693115">
      <w:pPr>
        <w:spacing w:after="0" w:line="240" w:lineRule="auto"/>
      </w:pPr>
      <w:r>
        <w:separator/>
      </w:r>
    </w:p>
  </w:endnote>
  <w:endnote w:type="continuationSeparator" w:id="0">
    <w:p w14:paraId="70121A89" w14:textId="77777777" w:rsidR="00E418BD" w:rsidRDefault="00E418BD" w:rsidP="0069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6AA2" w14:textId="4C62415E" w:rsidR="0088665E" w:rsidRDefault="000067D4">
    <w:pPr>
      <w:pStyle w:val="Footer"/>
    </w:pPr>
    <w:r>
      <w:rPr>
        <w:noProof/>
        <w:color w:val="4472C4" w:themeColor="accent1"/>
        <w:lang w:val="en-IN" w:eastAsia="en-IN"/>
      </w:rPr>
      <mc:AlternateContent>
        <mc:Choice Requires="wps">
          <w:drawing>
            <wp:anchor distT="0" distB="0" distL="114300" distR="114300" simplePos="0" relativeHeight="251662336" behindDoc="0" locked="0" layoutInCell="1" allowOverlap="1" wp14:anchorId="23E15942" wp14:editId="6FE7F87D">
              <wp:simplePos x="0" y="0"/>
              <wp:positionH relativeFrom="column">
                <wp:posOffset>518099</wp:posOffset>
              </wp:positionH>
              <wp:positionV relativeFrom="paragraph">
                <wp:posOffset>139065</wp:posOffset>
              </wp:positionV>
              <wp:extent cx="5924611" cy="18584"/>
              <wp:effectExtent l="0" t="0" r="19050" b="19685"/>
              <wp:wrapSquare wrapText="bothSides"/>
              <wp:docPr id="38" name="Rectangle 3"/>
              <wp:cNvGraphicFramePr/>
              <a:graphic xmlns:a="http://schemas.openxmlformats.org/drawingml/2006/main">
                <a:graphicData uri="http://schemas.microsoft.com/office/word/2010/wordprocessingShape">
                  <wps:wsp>
                    <wps:cNvSpPr/>
                    <wps:spPr>
                      <a:xfrm>
                        <a:off x="0" y="0"/>
                        <a:ext cx="5924611" cy="18584"/>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6E80A" id="Rectangle 3" o:spid="_x0000_s1026" style="position:absolute;margin-left:40.8pt;margin-top:10.95pt;width:466.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BBigIAAPsFAAAOAAAAZHJzL2Uyb0RvYy54bWy8VFFv2yAQfp+0/4B4Xx1HSddGcaqoVadJ&#10;XRutnfpMMdRIwDEgcbJfvwM7TptVmzRNywMB7u67uw9/N7/YGk02wgcFtqLlyYgSYTnUyj5X9NvD&#10;9YczSkJktmYarKjoTgR6sXj/bt66mRhDA7oWniCIDbPWVbSJ0c2KIvBGGBZOwAmLRgnesIhH/1zU&#10;nrWIbnQxHo1OixZ87TxwEQLeXnVGusj4Ugoe76QMIhJdUawt5tXn9SmtxWLOZs+euUbxvgz2F1UY&#10;piwmHaCuWGRk7dUvUEZxDwFkPOFgCpBScZF7wG7K0VE39w1zIveC5AQ30BT+HSy/3dy7lUcaWhdm&#10;Abepi630Jv1jfWSbydoNZIltJBwvp+fjyWlZUsLRVp5NzyaJzOIQ7HyInwQYkjYV9fgWmSK2uQmx&#10;c927pFwBtKqvldb5kN5fXGpPNgxfLm7LHKrX5gvU3d10hL/u/fAaX/noGivJX1FCyXW9SqDt/86J&#10;9aSkxYHnvIs7LVIp2n4VkqgamR3nXofiu74Y58LGjobQsFr8qd0MmJAlcjpg9wCv6d1jd4/S+6dQ&#10;kRU0BI9+V1gXPETkzGDjEGyUBf8WgMau+syd/56kjprE0hPUu5UnHjr9BsevFX5UNyzEFfMoWJQ2&#10;DqF4h4vU0FYU+h0lDfgfb90nf9QRWilpcQBUNHxfMy8o0Z8tKuy8nEzSxMiHyfTjGA/+peXppcWu&#10;zSXgl4p6wOryNvlHvd9KD+YRZ9UyZUUTsxxzV5RHvz9cxm4w4bTjYrnMbjglHIs39t7xBJ5YTaJ5&#10;2D4y73plRZTkLeyHBZsdCazzTZEWlusIUmX1HXjt+cYJk3XST8M0wl6es9dhZi9+AgAA//8DAFBL&#10;AwQUAAYACAAAACEAvkfBW94AAAAJAQAADwAAAGRycy9kb3ducmV2LnhtbEyPwU7DMBBE70j8g7VI&#10;3KiTtkQhxKlQAVXqjcKBoxNv46jxOordNvD13Z7guDOj2TflanK9OOEYOk8K0lkCAqnxpqNWwdfn&#10;+0MOIkRNRveeUMEPBlhVtzelLow/0weedrEVXEKh0ApsjEMhZWgsOh1mfkBib+9HpyOfYyvNqM9c&#10;7no5T5JMOt0Rf7B6wLXF5rA7OgVba7/t9u21Ntn+8Xdam8Vh2iyUur+bXp5BRJziXxiu+IwOFTPV&#10;/kgmiF5BnmacVDBPn0Bc/SRdslKzssxBVqX8v6C6AAAA//8DAFBLAQItABQABgAIAAAAIQC2gziS&#10;/gAAAOEBAAATAAAAAAAAAAAAAAAAAAAAAABbQ29udGVudF9UeXBlc10ueG1sUEsBAi0AFAAGAAgA&#10;AAAhADj9If/WAAAAlAEAAAsAAAAAAAAAAAAAAAAALwEAAF9yZWxzLy5yZWxzUEsBAi0AFAAGAAgA&#10;AAAhAPcucEGKAgAA+wUAAA4AAAAAAAAAAAAAAAAALgIAAGRycy9lMm9Eb2MueG1sUEsBAi0AFAAG&#10;AAgAAAAhAL5HwVveAAAACQEAAA8AAAAAAAAAAAAAAAAA5AQAAGRycy9kb3ducmV2LnhtbFBLBQYA&#10;AAAABAAEAPMAAADvBQAAAAA=&#10;" fillcolor="gray [1629]" strokecolor="gray [1629]" strokeweight="1pt">
              <w10:wrap type="square"/>
            </v:rect>
          </w:pict>
        </mc:Fallback>
      </mc:AlternateContent>
    </w:r>
    <w:r>
      <w:rPr>
        <w:noProof/>
        <w:color w:val="4472C4" w:themeColor="accent1"/>
        <w:lang w:val="en-IN" w:eastAsia="en-IN"/>
      </w:rPr>
      <mc:AlternateContent>
        <mc:Choice Requires="wps">
          <w:drawing>
            <wp:anchor distT="0" distB="0" distL="114300" distR="114300" simplePos="0" relativeHeight="251663360" behindDoc="0" locked="0" layoutInCell="1" allowOverlap="1" wp14:anchorId="707291A1" wp14:editId="1F90FEA0">
              <wp:simplePos x="0" y="0"/>
              <wp:positionH relativeFrom="column">
                <wp:posOffset>251460</wp:posOffset>
              </wp:positionH>
              <wp:positionV relativeFrom="paragraph">
                <wp:posOffset>195707</wp:posOffset>
              </wp:positionV>
              <wp:extent cx="5924611" cy="253873"/>
              <wp:effectExtent l="0" t="0" r="0" b="13335"/>
              <wp:wrapSquare wrapText="bothSides"/>
              <wp:docPr id="39" name="Text Box 4"/>
              <wp:cNvGraphicFramePr/>
              <a:graphic xmlns:a="http://schemas.openxmlformats.org/drawingml/2006/main">
                <a:graphicData uri="http://schemas.microsoft.com/office/word/2010/wordprocessingShape">
                  <wps:wsp>
                    <wps:cNvSpPr txBox="1"/>
                    <wps:spPr>
                      <a:xfrm>
                        <a:off x="0" y="0"/>
                        <a:ext cx="5924611" cy="253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D073A" w14:textId="36032EC4" w:rsidR="0088665E" w:rsidRDefault="00D91A40" w:rsidP="00D91A40">
                          <w:pPr>
                            <w:jc w:val="right"/>
                            <w:rPr>
                              <w:color w:val="808080" w:themeColor="background1" w:themeShade="80"/>
                              <w:sz w:val="20"/>
                              <w:szCs w:val="20"/>
                            </w:rPr>
                          </w:pPr>
                          <w:hyperlink r:id="rId1" w:history="1">
                            <w:r w:rsidRPr="0038288E">
                              <w:rPr>
                                <w:rStyle w:val="Hyperlink"/>
                                <w:sz w:val="20"/>
                                <w:szCs w:val="20"/>
                              </w:rPr>
                              <w:t>www.samhi.co.in</w:t>
                            </w:r>
                          </w:hyperlink>
                        </w:p>
                        <w:p w14:paraId="641D049A" w14:textId="77777777" w:rsidR="00D91A40" w:rsidRPr="0088665E" w:rsidRDefault="00D91A40" w:rsidP="00D91A40">
                          <w:pPr>
                            <w:jc w:val="right"/>
                            <w:rPr>
                              <w:color w:val="808080" w:themeColor="background1" w:themeShade="80"/>
                              <w:sz w:val="20"/>
                              <w:szCs w:val="2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707291A1" id="_x0000_t202" coordsize="21600,21600" o:spt="202" path="m,l,21600r21600,l21600,xe">
              <v:stroke joinstyle="miter"/>
              <v:path gradientshapeok="t" o:connecttype="rect"/>
            </v:shapetype>
            <v:shape id="Text Box 4" o:spid="_x0000_s1031" type="#_x0000_t202" style="position:absolute;margin-left:19.8pt;margin-top:15.4pt;width:466.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L0bAIAAEAFAAAOAAAAZHJzL2Uyb0RvYy54bWysVEtv2zAMvg/YfxB0X5x3WyNOkaXIMKBo&#10;i6VDz4osJcZkUZOU2NmvHyXbSZDt0mEXmyI/Unx81Oy+LhU5COsK0Bkd9PqUCM0hL/Q2o99fV59u&#10;KXGe6Zwp0CKjR+Ho/fzjh1llUjGEHahcWIJBtEsrk9Gd9yZNEsd3omSuB0ZoNEqwJfN4tNskt6zC&#10;6KVKhv3+NKnA5sYCF86h9qEx0nmML6Xg/llKJzxRGcXcfPza+N2EbzKfsXRrmdkVvE2D/UMWJSs0&#10;XnoK9cA8I3tb/BGqLLgFB9L3OJQJSFlwEWvAagb9q2rWO2ZErAWb48ypTe7/heVPh7V5scTXn6HG&#10;AYaGVMalDpWhnlraMvwxU4J2bOHx1DZRe8JRObkbjqeDASUcbcPJ6PZmFMIkZ29jnf8ioCRByKjF&#10;scRuscOj8w20g4TLNKwKpeJolCZVRqejST86nCwYXOmAFXHIbZhz5lHyRyUCRulvQpIijwUERaSX&#10;WCpLDgyJwTgX2sfaY1xEB5TEJN7j2OLPWb3Huamjuxm0PzmXhQYbq79KO//RpSwbPPb8ou4g+npT&#10;Y+EXg91AfsR5W2hWwRm+KnAoj8z5F2aR+zhi3Gf/jB+pAJsPrUTJDuyvv+kDHimJVkoq3KWMup97&#10;ZgUl6qtGst4NxuOwfPEwntwM8WAvLZt4QK3el0vAiSCZMLMoBqxXnSgtlG+48otwI5qY5nhvRjed&#10;uPTNduOTwcViEUG4aob5R702PIQOAwp0e63fmDUtJz2y+Qm6jWPpFTUbbPDUsNh7kEXkbehx09G2&#10;97imkfntkxLegctzRJ0fvvlvAAAA//8DAFBLAwQUAAYACAAAACEAUVLpWdwAAAAIAQAADwAAAGRy&#10;cy9kb3ducmV2LnhtbExPy07DMBC8I/EP1iJxow6plNIQp6oqIW6VKO2BmxsvcSBeR7bTBr6+2xOc&#10;VvPQ7Ey1mlwvThhi50nB4ywDgdR401GrYP/+8vAEIiZNRveeUMEPRljVtzeVLo0/0xuedqkVHEKx&#10;1ApsSkMpZWwsOh1nfkBi7dMHpxPD0EoT9JnDXS/zLCuk0x3xB6sH3FhsvnejUxAO23y9+fo4jPmr&#10;/G3tfpybYqvU/d20fgaRcEp/ZrjW5+pQc6ejH8lE0SuYLwt28s14AevLRc7EUcGCCVlX8v+A+gIA&#10;AP//AwBQSwECLQAUAAYACAAAACEAtoM4kv4AAADhAQAAEwAAAAAAAAAAAAAAAAAAAAAAW0NvbnRl&#10;bnRfVHlwZXNdLnhtbFBLAQItABQABgAIAAAAIQA4/SH/1gAAAJQBAAALAAAAAAAAAAAAAAAAAC8B&#10;AABfcmVscy8ucmVsc1BLAQItABQABgAIAAAAIQDqO7L0bAIAAEAFAAAOAAAAAAAAAAAAAAAAAC4C&#10;AABkcnMvZTJvRG9jLnhtbFBLAQItABQABgAIAAAAIQBRUulZ3AAAAAgBAAAPAAAAAAAAAAAAAAAA&#10;AMYEAABkcnMvZG93bnJldi54bWxQSwUGAAAAAAQABADzAAAAzwUAAAAA&#10;" filled="f" stroked="f" strokeweight=".5pt">
              <v:textbox inset=",,,0">
                <w:txbxContent>
                  <w:p w14:paraId="426D073A" w14:textId="36032EC4" w:rsidR="0088665E" w:rsidRDefault="00D91A40" w:rsidP="00D91A40">
                    <w:pPr>
                      <w:jc w:val="right"/>
                      <w:rPr>
                        <w:color w:val="808080" w:themeColor="background1" w:themeShade="80"/>
                        <w:sz w:val="20"/>
                        <w:szCs w:val="20"/>
                      </w:rPr>
                    </w:pPr>
                    <w:hyperlink r:id="rId2" w:history="1">
                      <w:r w:rsidRPr="0038288E">
                        <w:rPr>
                          <w:rStyle w:val="Hyperlink"/>
                          <w:sz w:val="20"/>
                          <w:szCs w:val="20"/>
                        </w:rPr>
                        <w:t>www.samhi.co.in</w:t>
                      </w:r>
                    </w:hyperlink>
                  </w:p>
                  <w:p w14:paraId="641D049A" w14:textId="77777777" w:rsidR="00D91A40" w:rsidRPr="0088665E" w:rsidRDefault="00D91A40" w:rsidP="00D91A40">
                    <w:pPr>
                      <w:jc w:val="right"/>
                      <w:rPr>
                        <w:color w:val="808080" w:themeColor="background1" w:themeShade="80"/>
                        <w:sz w:val="20"/>
                        <w:szCs w:val="20"/>
                      </w:rPr>
                    </w:pPr>
                  </w:p>
                </w:txbxContent>
              </v:textbox>
              <w10:wrap type="square"/>
            </v:shape>
          </w:pict>
        </mc:Fallback>
      </mc:AlternateContent>
    </w:r>
    <w:r w:rsidR="0088665E" w:rsidRPr="0088665E">
      <w:rPr>
        <w:noProof/>
        <w:color w:val="4472C4" w:themeColor="accent1"/>
        <w:lang w:val="en-IN" w:eastAsia="en-IN"/>
      </w:rPr>
      <mc:AlternateContent>
        <mc:Choice Requires="wps">
          <w:drawing>
            <wp:anchor distT="0" distB="0" distL="0" distR="0" simplePos="0" relativeHeight="251660288" behindDoc="0" locked="0" layoutInCell="1" allowOverlap="1" wp14:anchorId="7E5709A2" wp14:editId="2556AC95">
              <wp:simplePos x="0" y="0"/>
              <wp:positionH relativeFrom="rightMargin">
                <wp:posOffset>516890</wp:posOffset>
              </wp:positionH>
              <wp:positionV relativeFrom="bottomMargin">
                <wp:posOffset>490220</wp:posOffset>
              </wp:positionV>
              <wp:extent cx="200025" cy="253365"/>
              <wp:effectExtent l="0" t="0" r="9525" b="0"/>
              <wp:wrapSquare wrapText="bothSides"/>
              <wp:docPr id="40" name="Rectangle 40"/>
              <wp:cNvGraphicFramePr/>
              <a:graphic xmlns:a="http://schemas.openxmlformats.org/drawingml/2006/main">
                <a:graphicData uri="http://schemas.microsoft.com/office/word/2010/wordprocessingShape">
                  <wps:wsp>
                    <wps:cNvSpPr/>
                    <wps:spPr>
                      <a:xfrm>
                        <a:off x="0" y="0"/>
                        <a:ext cx="200025" cy="253365"/>
                      </a:xfrm>
                      <a:prstGeom prst="rect">
                        <a:avLst/>
                      </a:prstGeom>
                      <a:solidFill>
                        <a:schemeClr val="tx1">
                          <a:lumMod val="50000"/>
                          <a:lumOff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52A91" w14:textId="77777777" w:rsidR="0088665E" w:rsidRPr="0088665E" w:rsidRDefault="0088665E" w:rsidP="00754925">
                          <w:pPr>
                            <w:jc w:val="center"/>
                            <w:rPr>
                              <w:color w:val="FFFFFF" w:themeColor="background1"/>
                              <w:sz w:val="18"/>
                              <w:szCs w:val="18"/>
                            </w:rPr>
                          </w:pPr>
                          <w:r w:rsidRPr="0088665E">
                            <w:rPr>
                              <w:color w:val="FFFFFF" w:themeColor="background1"/>
                              <w:sz w:val="18"/>
                              <w:szCs w:val="18"/>
                            </w:rPr>
                            <w:fldChar w:fldCharType="begin"/>
                          </w:r>
                          <w:r w:rsidRPr="0088665E">
                            <w:rPr>
                              <w:color w:val="FFFFFF" w:themeColor="background1"/>
                              <w:sz w:val="18"/>
                              <w:szCs w:val="18"/>
                            </w:rPr>
                            <w:instrText xml:space="preserve"> PAGE   \* MERGEFORMAT </w:instrText>
                          </w:r>
                          <w:r w:rsidRPr="0088665E">
                            <w:rPr>
                              <w:color w:val="FFFFFF" w:themeColor="background1"/>
                              <w:sz w:val="18"/>
                              <w:szCs w:val="18"/>
                            </w:rPr>
                            <w:fldChar w:fldCharType="separate"/>
                          </w:r>
                          <w:r w:rsidR="0007248E">
                            <w:rPr>
                              <w:noProof/>
                              <w:color w:val="FFFFFF" w:themeColor="background1"/>
                              <w:sz w:val="18"/>
                              <w:szCs w:val="18"/>
                            </w:rPr>
                            <w:t>4</w:t>
                          </w:r>
                          <w:r w:rsidRPr="0088665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09A2" id="Rectangle 40" o:spid="_x0000_s1032" style="position:absolute;margin-left:40.7pt;margin-top:38.6pt;width:15.75pt;height:19.95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JImwIAALQFAAAOAAAAZHJzL2Uyb0RvYy54bWysVN9v2yAQfp+0/wHxvjpJm66L4lRRq06T&#10;ujZaO/WZYIiRMMeAxM7++h3gOG3XadK0Fxvux3d333E3v+waTXbCeQWmpOOTESXCcKiU2ZT0++PN&#10;hwtKfGCmYhqMKOleeHq5eP9u3tqZmEANuhKOIIjxs9aWtA7BzorC81o0zJ+AFQaVElzDAl7dpqgc&#10;axG90cVkNDovWnCVdcCF9yi9zkq6SPhSCh7upfQiEF1SzC2kr0vfdfwWizmbbRyzteJ9GuwfsmiY&#10;Mhh0gLpmgZGtU79BNYo78CDDCYemACkVF6kGrGY8elXNQ82sSLUgOd4ONPn/B8vvdg925ZCG1vqZ&#10;x2OsopOuiX/Mj3SJrP1AlugC4ShE9keTKSUcVZPp6en5NJJZHJ2t8+GzgIbEQ0kd9iJRxHa3PmTT&#10;g0mM5UGr6kZpnS6x/+JKO7Jj2LnQjZOr3jZfocqyKcbv+4di7PIrMWaSXlFESXm9CKANaUt6ejFG&#10;jBjQQAyds9IG7Y90pFPYaxHttPkmJFFVJCA5DjFyeMa5MCFn62tWib9llQAjssT4A3YP8JKFA3bO&#10;srePriI99ME5V/SHxLLz4JEigwmDc6MMuLcq01hVHznbH0jK1ESWQrfukJtIDVpGyRqq/coRB3nw&#10;vOU3Cl/DLfNhxRxOGs4kbo9wjx+pAVsC/YmSGtzPt+TRHgcAtZS0OLkl9T+2zAlK9BeDo/FpfHYW&#10;Rz1dzqYfJ3hxzzXr5xqzba4An9gY95Tl6Rjtgz4cpYPmCZfMMkZFFTMcY5eUB3e4XIW8UXBNcbFc&#10;JjMcb8vCrXmwPIJHnuNrf+yemLP9SAScpTs4TDmbvZqMbBs9DSy3AaRKY3Pkte8Arob0wPs1FnfP&#10;83uyOi7bxS8AAAD//wMAUEsDBBQABgAIAAAAIQDTdeM53AAAAAkBAAAPAAAAZHJzL2Rvd25yZXYu&#10;eG1sTI/NTsMwEITvSLyDtUjcqOOoNCXEqQCJ3vuDxNGJlyRqvLZstw1vj3Oit1nNaObbajOZkV3Q&#10;h8GSBLHIgCG1Vg/USTgePp/WwEJUpNVoCSX8YoBNfX9XqVLbK+3wso8dSyUUSiWhj9GVnIe2R6PC&#10;wjqk5P1Yb1RMp++49uqays3I8yxbcaMGSgu9cvjRY3van42E769ttzw0xu/c84neBxe3ItNSPj5M&#10;b6/AIk7xPwwzfkKHOjE19kw6sFHCWixTUkJR5MBmX+QvwJpZFAJ4XfHbD+o/AAAA//8DAFBLAQIt&#10;ABQABgAIAAAAIQC2gziS/gAAAOEBAAATAAAAAAAAAAAAAAAAAAAAAABbQ29udGVudF9UeXBlc10u&#10;eG1sUEsBAi0AFAAGAAgAAAAhADj9If/WAAAAlAEAAAsAAAAAAAAAAAAAAAAALwEAAF9yZWxzLy5y&#10;ZWxzUEsBAi0AFAAGAAgAAAAhAKpfAkibAgAAtAUAAA4AAAAAAAAAAAAAAAAALgIAAGRycy9lMm9E&#10;b2MueG1sUEsBAi0AFAAGAAgAAAAhANN14zncAAAACQEAAA8AAAAAAAAAAAAAAAAA9QQAAGRycy9k&#10;b3ducmV2LnhtbFBLBQYAAAAABAAEAPMAAAD+BQAAAAA=&#10;" fillcolor="gray [1629]" stroked="f" strokeweight="3pt">
              <v:textbox>
                <w:txbxContent>
                  <w:p w14:paraId="04E52A91" w14:textId="77777777" w:rsidR="0088665E" w:rsidRPr="0088665E" w:rsidRDefault="0088665E" w:rsidP="00754925">
                    <w:pPr>
                      <w:jc w:val="center"/>
                      <w:rPr>
                        <w:color w:val="FFFFFF" w:themeColor="background1"/>
                        <w:sz w:val="18"/>
                        <w:szCs w:val="18"/>
                      </w:rPr>
                    </w:pPr>
                    <w:r w:rsidRPr="0088665E">
                      <w:rPr>
                        <w:color w:val="FFFFFF" w:themeColor="background1"/>
                        <w:sz w:val="18"/>
                        <w:szCs w:val="18"/>
                      </w:rPr>
                      <w:fldChar w:fldCharType="begin"/>
                    </w:r>
                    <w:r w:rsidRPr="0088665E">
                      <w:rPr>
                        <w:color w:val="FFFFFF" w:themeColor="background1"/>
                        <w:sz w:val="18"/>
                        <w:szCs w:val="18"/>
                      </w:rPr>
                      <w:instrText xml:space="preserve"> PAGE   \* MERGEFORMAT </w:instrText>
                    </w:r>
                    <w:r w:rsidRPr="0088665E">
                      <w:rPr>
                        <w:color w:val="FFFFFF" w:themeColor="background1"/>
                        <w:sz w:val="18"/>
                        <w:szCs w:val="18"/>
                      </w:rPr>
                      <w:fldChar w:fldCharType="separate"/>
                    </w:r>
                    <w:r w:rsidR="0007248E">
                      <w:rPr>
                        <w:noProof/>
                        <w:color w:val="FFFFFF" w:themeColor="background1"/>
                        <w:sz w:val="18"/>
                        <w:szCs w:val="18"/>
                      </w:rPr>
                      <w:t>4</w:t>
                    </w:r>
                    <w:r w:rsidRPr="0088665E">
                      <w:rPr>
                        <w:noProof/>
                        <w:color w:val="FFFFFF" w:themeColor="background1"/>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0D21" w14:textId="77777777" w:rsidR="00E418BD" w:rsidRDefault="00E418BD" w:rsidP="00693115">
      <w:pPr>
        <w:spacing w:after="0" w:line="240" w:lineRule="auto"/>
      </w:pPr>
      <w:r>
        <w:separator/>
      </w:r>
    </w:p>
  </w:footnote>
  <w:footnote w:type="continuationSeparator" w:id="0">
    <w:p w14:paraId="619EF35A" w14:textId="77777777" w:rsidR="00E418BD" w:rsidRDefault="00E418BD" w:rsidP="0069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1F19" w14:textId="0F02039C" w:rsidR="00693115" w:rsidRPr="00693115" w:rsidRDefault="00D11618" w:rsidP="00693115">
    <w:pPr>
      <w:pStyle w:val="Header"/>
      <w:rPr>
        <w:b/>
        <w:bCs/>
        <w:sz w:val="28"/>
        <w:szCs w:val="28"/>
      </w:rPr>
    </w:pPr>
    <w:r>
      <w:rPr>
        <w:noProof/>
      </w:rPr>
      <w:drawing>
        <wp:anchor distT="0" distB="0" distL="114300" distR="114300" simplePos="0" relativeHeight="251664384" behindDoc="0" locked="0" layoutInCell="1" allowOverlap="1" wp14:anchorId="3F57A10D" wp14:editId="383AED4B">
          <wp:simplePos x="0" y="0"/>
          <wp:positionH relativeFrom="column">
            <wp:posOffset>-693420</wp:posOffset>
          </wp:positionH>
          <wp:positionV relativeFrom="paragraph">
            <wp:posOffset>-327660</wp:posOffset>
          </wp:positionV>
          <wp:extent cx="1234440" cy="480060"/>
          <wp:effectExtent l="0" t="0" r="3810" b="0"/>
          <wp:wrapTopAndBottom/>
          <wp:docPr id="1265364491" name="Picture 1" descr="SAMHI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HI HOT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480060"/>
                  </a:xfrm>
                  <a:prstGeom prst="rect">
                    <a:avLst/>
                  </a:prstGeom>
                  <a:noFill/>
                  <a:ln>
                    <a:noFill/>
                  </a:ln>
                </pic:spPr>
              </pic:pic>
            </a:graphicData>
          </a:graphic>
        </wp:anchor>
      </w:drawing>
    </w:r>
    <w:r w:rsidRPr="00693115">
      <w:rPr>
        <w:b/>
        <w:bCs/>
        <w:noProof/>
        <w:sz w:val="28"/>
        <w:szCs w:val="28"/>
        <w:lang w:val="en-IN" w:eastAsia="en-IN"/>
      </w:rPr>
      <mc:AlternateContent>
        <mc:Choice Requires="wps">
          <w:drawing>
            <wp:anchor distT="0" distB="0" distL="114300" distR="114300" simplePos="0" relativeHeight="251658240" behindDoc="0" locked="0" layoutInCell="1" allowOverlap="1" wp14:anchorId="69E37068" wp14:editId="41738409">
              <wp:simplePos x="0" y="0"/>
              <wp:positionH relativeFrom="margin">
                <wp:align>center</wp:align>
              </wp:positionH>
              <wp:positionV relativeFrom="paragraph">
                <wp:posOffset>-266065</wp:posOffset>
              </wp:positionV>
              <wp:extent cx="4219575" cy="361950"/>
              <wp:effectExtent l="0" t="0" r="0" b="0"/>
              <wp:wrapNone/>
              <wp:docPr id="5" name="TextBox 5"/>
              <wp:cNvGraphicFramePr/>
              <a:graphic xmlns:a="http://schemas.openxmlformats.org/drawingml/2006/main">
                <a:graphicData uri="http://schemas.microsoft.com/office/word/2010/wordprocessingShape">
                  <wps:wsp>
                    <wps:cNvSpPr txBox="1"/>
                    <wps:spPr>
                      <a:xfrm>
                        <a:off x="0" y="0"/>
                        <a:ext cx="4219575" cy="361950"/>
                      </a:xfrm>
                      <a:prstGeom prst="rect">
                        <a:avLst/>
                      </a:prstGeom>
                      <a:noFill/>
                    </wps:spPr>
                    <wps:txb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E37068" id="_x0000_t202" coordsize="21600,21600" o:spt="202" path="m,l,21600r21600,l21600,xe">
              <v:stroke joinstyle="miter"/>
              <v:path gradientshapeok="t" o:connecttype="rect"/>
            </v:shapetype>
            <v:shape id="TextBox 5" o:spid="_x0000_s1030" type="#_x0000_t202" style="position:absolute;margin-left:0;margin-top:-20.95pt;width:332.25pt;height:2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4fwEAAOkCAAAOAAAAZHJzL2Uyb0RvYy54bWysUk1PGzEQvVfqf7B8bzZJC4VVNqgUwQUB&#10;EuUHOF47a2ntMTNOdvPvGTtpguBW9TLr+Xrz5s0urkbfi61BchAaOZtMpTBBQ+vCupEvf26/XUhB&#10;SYVW9RBMI3eG5NXy65fFEGszhw761qBgkED1EBvZpRTrqiLdGa9oAtEETlpArxK7uK5aVAOj+76a&#10;T6fn1QDYRgRtiDh6s0/KZcG31uj0aC2ZJPpGMrdULBa7yrZaLlS9RhU7pw801D+w8MoFHnqEulFJ&#10;iQ26T1DeaQQCmyYafAXWOm3KDrzNbPphm+dORVN2YXEoHmWi/werH7bP8QlFGq9h5ANmQYZINXEw&#10;7zNa9PnLTAXnWcLdUTYzJqE5+GM+uzz7eSaF5tz3c3aKrtWpOyKlOwNe5Ecjkc9S1FLbe0o8kUv/&#10;luRhAW5d3+f4iUp+pXE1HvitoN0x7YEv10h63Sg0UmDqf0M59B7l1yaBdWVAbt/3HFBZzzL3cPt8&#10;sPd+qTr9ocs3AAAA//8DAFBLAwQUAAYACAAAACEAD9dbM9wAAAAHAQAADwAAAGRycy9kb3ducmV2&#10;LnhtbEyPwU7DMBBE70j9B2uRemvtoCSiIU5VgbgW0QISNzfeJhHxOordJvw9ywmOoxnNvCm3s+vF&#10;FcfQedKQrBUIpNrbjhoNb8fn1T2IEA1Z03tCDd8YYFstbkpTWD/RK14PsRFcQqEwGtoYh0LKULfo&#10;TFj7AYm9sx+diSzHRtrRTFzuenmnVC6d6YgXWjPgY4v11+HiNLzvz58fqXppnlw2TH5WktxGar28&#10;nXcPICLO8S8Mv/iMDhUznfyFbBC9Bj4SNazSZAOC7TxPMxAnzmUJyKqU//mrHwAAAP//AwBQSwEC&#10;LQAUAAYACAAAACEAtoM4kv4AAADhAQAAEwAAAAAAAAAAAAAAAAAAAAAAW0NvbnRlbnRfVHlwZXNd&#10;LnhtbFBLAQItABQABgAIAAAAIQA4/SH/1gAAAJQBAAALAAAAAAAAAAAAAAAAAC8BAABfcmVscy8u&#10;cmVsc1BLAQItABQABgAIAAAAIQBg/Sf4fwEAAOkCAAAOAAAAAAAAAAAAAAAAAC4CAABkcnMvZTJv&#10;RG9jLnhtbFBLAQItABQABgAIAAAAIQAP11sz3AAAAAcBAAAPAAAAAAAAAAAAAAAAANkDAABkcnMv&#10;ZG93bnJldi54bWxQSwUGAAAAAAQABADzAAAA4gQAAAAA&#10;" filled="f" stroked="f">
              <v:textbox>
                <w:txbxContent>
                  <w:p w14:paraId="7E2AF403" w14:textId="6717BD77" w:rsidR="00693115" w:rsidRPr="002853A0" w:rsidRDefault="002853A0" w:rsidP="00FB399E">
                    <w:pPr>
                      <w:rPr>
                        <w:sz w:val="10"/>
                        <w:szCs w:val="10"/>
                      </w:rPr>
                    </w:pPr>
                    <w:r w:rsidRPr="002853A0">
                      <w:rPr>
                        <w:rFonts w:asciiTheme="minorHAnsi" w:cstheme="minorBidi"/>
                        <w:b/>
                        <w:bCs/>
                        <w:kern w:val="24"/>
                        <w:sz w:val="36"/>
                        <w:szCs w:val="36"/>
                        <w:lang w:val="en-IN"/>
                      </w:rPr>
                      <w:t>SAMHI Hotels Limited</w:t>
                    </w:r>
                  </w:p>
                </w:txbxContent>
              </v:textbox>
              <w10:wrap anchorx="margin"/>
            </v:shape>
          </w:pict>
        </mc:Fallback>
      </mc:AlternateContent>
    </w:r>
    <w:r>
      <w:rPr>
        <w:b/>
        <w:bCs/>
        <w:noProof/>
        <w:sz w:val="28"/>
        <w:szCs w:val="28"/>
        <w:lang w:val="en-IN" w:eastAsia="en-IN"/>
      </w:rPr>
      <mc:AlternateContent>
        <mc:Choice Requires="wps">
          <w:drawing>
            <wp:anchor distT="0" distB="0" distL="114300" distR="114300" simplePos="0" relativeHeight="251655167" behindDoc="0" locked="0" layoutInCell="1" allowOverlap="1" wp14:anchorId="24347EA1" wp14:editId="182A3753">
              <wp:simplePos x="0" y="0"/>
              <wp:positionH relativeFrom="page">
                <wp:posOffset>1584960</wp:posOffset>
              </wp:positionH>
              <wp:positionV relativeFrom="paragraph">
                <wp:posOffset>-449580</wp:posOffset>
              </wp:positionV>
              <wp:extent cx="5995035" cy="704850"/>
              <wp:effectExtent l="0" t="0" r="5715" b="0"/>
              <wp:wrapNone/>
              <wp:docPr id="7" name="Rectangle 7"/>
              <wp:cNvGraphicFramePr/>
              <a:graphic xmlns:a="http://schemas.openxmlformats.org/drawingml/2006/main">
                <a:graphicData uri="http://schemas.microsoft.com/office/word/2010/wordprocessingShape">
                  <wps:wsp>
                    <wps:cNvSpPr/>
                    <wps:spPr>
                      <a:xfrm>
                        <a:off x="0" y="0"/>
                        <a:ext cx="5995035" cy="704850"/>
                      </a:xfrm>
                      <a:prstGeom prst="rect">
                        <a:avLst/>
                      </a:prstGeom>
                      <a:solidFill>
                        <a:schemeClr val="bg1">
                          <a:lumMod val="75000"/>
                        </a:schemeClr>
                      </a:solidFill>
                      <a:ln>
                        <a:noFill/>
                      </a:ln>
                    </wps:spPr>
                    <wps:style>
                      <a:lnRef idx="2">
                        <a:schemeClr val="accent1">
                          <a:shade val="50000"/>
                        </a:schemeClr>
                      </a:lnRef>
                      <a:fillRef idx="1001">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422B" id="Rectangle 7" o:spid="_x0000_s1026" style="position:absolute;margin-left:124.8pt;margin-top:-35.4pt;width:472.05pt;height:55.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jMjAIAAIEFAAAOAAAAZHJzL2Uyb0RvYy54bWysVMFu2zAMvQ/YPwi6r3ayZG2DOkXQosOA&#10;ri3WDj0rshQLk0RNUuJkXz9Kdpy0K3YYdpFFkXwkn0leXG6NJhvhgwJb0dFJSYmwHGplVxX9/nTz&#10;4YySEJmtmQYrKroTgV7O37+7aN1MjKEBXQtPEMSGWesq2sToZkUReCMMCyfghEWlBG9YRNGvitqz&#10;FtGNLsZl+alowdfOAxch4Ot1p6TzjC+l4PFeyiAi0RXF3GI+fT6X6SzmF2y28sw1ivdpsH/IwjBl&#10;MegAdc0iI2uv/oAyinsIIOMJB1OAlIqLXANWMypfVfPYMCdyLUhOcANN4f/B8rvNo3vwSEPrwizg&#10;NVWxld6kL+ZHtpms3UCW2EbC8XF6fj4tP04p4ag7LSdn08xmcfB2PsTPAgxJl4p6/BmZI7a5DREj&#10;ouneJAULoFV9o7TOQmoAcaU92TD8dcvVKLvqtfkKdfd2Oi3LfcjcL8k8o75A0jbhWUjIXdD0UhzK&#10;zbe40yLZaftNSKJqLHCcIw7IXVDGubCxSyY0rBbdc0rl7VwyYEKWGH/AHpVlj/GyzvrHOLUkMtOb&#10;J0+R+3jwLf+WV+c8eOTAYOPgbJQF/xaAxqL6yJ39nqOOmUTSEurdgyceuikKjt8o/LO3LMQH5nFs&#10;cMBwFcR7PKSGtqLQ3yhpwP966z3ZYzejlpIWx7Ci4eeaeUGJ/mKxz89Hk0ma2yxMpqdjFPyxZnms&#10;sWtzBdguI1w6judrso96f5UezDNujEWKiipmOcauKI9+L1zFbj3gzuFischmOKuOxVv76HgCT6ym&#10;zn3aPjPv+vaOOBh3sB9ZNnvV5Z1t8rSwWEeQKo/Agdeeb5zz/P/7nZQWybGcrQ6bc/4bAAD//wMA&#10;UEsDBBQABgAIAAAAIQAUidch4wAAAAsBAAAPAAAAZHJzL2Rvd25yZXYueG1sTI/LbsIwEEX3lfoP&#10;1lTqDmzSCJo0E9QioaqPDdDH1sRuEhGPI9tA4OtrVu1yNEf3nlvMB9Oxg3a+tYQwGQtgmiqrWqoR&#10;PjbL0T0wHyQp2VnSCCftYV5eXxUyV/ZIK31Yh5rFEPK5RGhC6HPOfdVoI/3Y9pri78c6I0M8Xc2V&#10;k8cYbjqeCDHlRrYUGxrZ60Wjq916bxCW5mn18vp52uyyRfr27c5fz+f3BPH2Znh8ABb0EP5guOhH&#10;dSij09buSXnWISRpNo0owmgm4oYLMcnuZsC2CKlIgJcF/7+h/AUAAP//AwBQSwECLQAUAAYACAAA&#10;ACEAtoM4kv4AAADhAQAAEwAAAAAAAAAAAAAAAAAAAAAAW0NvbnRlbnRfVHlwZXNdLnhtbFBLAQIt&#10;ABQABgAIAAAAIQA4/SH/1gAAAJQBAAALAAAAAAAAAAAAAAAAAC8BAABfcmVscy8ucmVsc1BLAQIt&#10;ABQABgAIAAAAIQAQ0ujMjAIAAIEFAAAOAAAAAAAAAAAAAAAAAC4CAABkcnMvZTJvRG9jLnhtbFBL&#10;AQItABQABgAIAAAAIQAUidch4wAAAAsBAAAPAAAAAAAAAAAAAAAAAOYEAABkcnMvZG93bnJldi54&#10;bWxQSwUGAAAAAAQABADzAAAA9gUAAAAA&#10;" fillcolor="#bfbfbf [241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B"/>
    <w:multiLevelType w:val="hybridMultilevel"/>
    <w:tmpl w:val="D0AAA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D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316C7"/>
    <w:multiLevelType w:val="hybridMultilevel"/>
    <w:tmpl w:val="237222FC"/>
    <w:lvl w:ilvl="0" w:tplc="EBCCB7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D18"/>
    <w:multiLevelType w:val="hybridMultilevel"/>
    <w:tmpl w:val="47864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4136AA2"/>
    <w:multiLevelType w:val="hybridMultilevel"/>
    <w:tmpl w:val="27124952"/>
    <w:lvl w:ilvl="0" w:tplc="EBCCB7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C6DCA"/>
    <w:multiLevelType w:val="hybridMultilevel"/>
    <w:tmpl w:val="5F26B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131DD"/>
    <w:multiLevelType w:val="hybridMultilevel"/>
    <w:tmpl w:val="B7467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A540D"/>
    <w:multiLevelType w:val="hybridMultilevel"/>
    <w:tmpl w:val="83EED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9D22CE"/>
    <w:multiLevelType w:val="hybridMultilevel"/>
    <w:tmpl w:val="E5C0B226"/>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9" w15:restartNumberingAfterBreak="0">
    <w:nsid w:val="151C7646"/>
    <w:multiLevelType w:val="hybridMultilevel"/>
    <w:tmpl w:val="C9DCA68E"/>
    <w:lvl w:ilvl="0" w:tplc="40090005">
      <w:start w:val="1"/>
      <w:numFmt w:val="bullet"/>
      <w:lvlText w:val=""/>
      <w:lvlJc w:val="left"/>
      <w:pPr>
        <w:ind w:left="180" w:hanging="360"/>
      </w:pPr>
      <w:rPr>
        <w:rFonts w:ascii="Wingdings" w:hAnsi="Wingdings"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10" w15:restartNumberingAfterBreak="0">
    <w:nsid w:val="163B0412"/>
    <w:multiLevelType w:val="hybridMultilevel"/>
    <w:tmpl w:val="BABE8BB8"/>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1" w15:restartNumberingAfterBreak="0">
    <w:nsid w:val="181F16A2"/>
    <w:multiLevelType w:val="hybridMultilevel"/>
    <w:tmpl w:val="F1F00B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6D04DE"/>
    <w:multiLevelType w:val="hybridMultilevel"/>
    <w:tmpl w:val="A5CABE9E"/>
    <w:lvl w:ilvl="0" w:tplc="4009000D">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21D64424"/>
    <w:multiLevelType w:val="hybridMultilevel"/>
    <w:tmpl w:val="A10239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3E70A94"/>
    <w:multiLevelType w:val="hybridMultilevel"/>
    <w:tmpl w:val="167C06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6D163E2"/>
    <w:multiLevelType w:val="hybridMultilevel"/>
    <w:tmpl w:val="3FBC9940"/>
    <w:lvl w:ilvl="0" w:tplc="DAB051FA">
      <w:start w:val="1"/>
      <w:numFmt w:val="bullet"/>
      <w:lvlText w:val="•"/>
      <w:lvlJc w:val="left"/>
      <w:pPr>
        <w:tabs>
          <w:tab w:val="num" w:pos="720"/>
        </w:tabs>
        <w:ind w:left="720" w:hanging="360"/>
      </w:pPr>
      <w:rPr>
        <w:rFonts w:ascii="Arial" w:hAnsi="Arial" w:hint="default"/>
      </w:rPr>
    </w:lvl>
    <w:lvl w:ilvl="1" w:tplc="4A2C04D0" w:tentative="1">
      <w:start w:val="1"/>
      <w:numFmt w:val="bullet"/>
      <w:lvlText w:val="•"/>
      <w:lvlJc w:val="left"/>
      <w:pPr>
        <w:tabs>
          <w:tab w:val="num" w:pos="1440"/>
        </w:tabs>
        <w:ind w:left="1440" w:hanging="360"/>
      </w:pPr>
      <w:rPr>
        <w:rFonts w:ascii="Arial" w:hAnsi="Arial" w:hint="default"/>
      </w:rPr>
    </w:lvl>
    <w:lvl w:ilvl="2" w:tplc="E5C0AFC8" w:tentative="1">
      <w:start w:val="1"/>
      <w:numFmt w:val="bullet"/>
      <w:lvlText w:val="•"/>
      <w:lvlJc w:val="left"/>
      <w:pPr>
        <w:tabs>
          <w:tab w:val="num" w:pos="2160"/>
        </w:tabs>
        <w:ind w:left="2160" w:hanging="360"/>
      </w:pPr>
      <w:rPr>
        <w:rFonts w:ascii="Arial" w:hAnsi="Arial" w:hint="default"/>
      </w:rPr>
    </w:lvl>
    <w:lvl w:ilvl="3" w:tplc="0270FF2A" w:tentative="1">
      <w:start w:val="1"/>
      <w:numFmt w:val="bullet"/>
      <w:lvlText w:val="•"/>
      <w:lvlJc w:val="left"/>
      <w:pPr>
        <w:tabs>
          <w:tab w:val="num" w:pos="2880"/>
        </w:tabs>
        <w:ind w:left="2880" w:hanging="360"/>
      </w:pPr>
      <w:rPr>
        <w:rFonts w:ascii="Arial" w:hAnsi="Arial" w:hint="default"/>
      </w:rPr>
    </w:lvl>
    <w:lvl w:ilvl="4" w:tplc="ABB81BE2" w:tentative="1">
      <w:start w:val="1"/>
      <w:numFmt w:val="bullet"/>
      <w:lvlText w:val="•"/>
      <w:lvlJc w:val="left"/>
      <w:pPr>
        <w:tabs>
          <w:tab w:val="num" w:pos="3600"/>
        </w:tabs>
        <w:ind w:left="3600" w:hanging="360"/>
      </w:pPr>
      <w:rPr>
        <w:rFonts w:ascii="Arial" w:hAnsi="Arial" w:hint="default"/>
      </w:rPr>
    </w:lvl>
    <w:lvl w:ilvl="5" w:tplc="27DC9E2E" w:tentative="1">
      <w:start w:val="1"/>
      <w:numFmt w:val="bullet"/>
      <w:lvlText w:val="•"/>
      <w:lvlJc w:val="left"/>
      <w:pPr>
        <w:tabs>
          <w:tab w:val="num" w:pos="4320"/>
        </w:tabs>
        <w:ind w:left="4320" w:hanging="360"/>
      </w:pPr>
      <w:rPr>
        <w:rFonts w:ascii="Arial" w:hAnsi="Arial" w:hint="default"/>
      </w:rPr>
    </w:lvl>
    <w:lvl w:ilvl="6" w:tplc="C4B875BE" w:tentative="1">
      <w:start w:val="1"/>
      <w:numFmt w:val="bullet"/>
      <w:lvlText w:val="•"/>
      <w:lvlJc w:val="left"/>
      <w:pPr>
        <w:tabs>
          <w:tab w:val="num" w:pos="5040"/>
        </w:tabs>
        <w:ind w:left="5040" w:hanging="360"/>
      </w:pPr>
      <w:rPr>
        <w:rFonts w:ascii="Arial" w:hAnsi="Arial" w:hint="default"/>
      </w:rPr>
    </w:lvl>
    <w:lvl w:ilvl="7" w:tplc="89D073D0" w:tentative="1">
      <w:start w:val="1"/>
      <w:numFmt w:val="bullet"/>
      <w:lvlText w:val="•"/>
      <w:lvlJc w:val="left"/>
      <w:pPr>
        <w:tabs>
          <w:tab w:val="num" w:pos="5760"/>
        </w:tabs>
        <w:ind w:left="5760" w:hanging="360"/>
      </w:pPr>
      <w:rPr>
        <w:rFonts w:ascii="Arial" w:hAnsi="Arial" w:hint="default"/>
      </w:rPr>
    </w:lvl>
    <w:lvl w:ilvl="8" w:tplc="680AA2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B75F44"/>
    <w:multiLevelType w:val="hybridMultilevel"/>
    <w:tmpl w:val="003C43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C9214D1"/>
    <w:multiLevelType w:val="hybridMultilevel"/>
    <w:tmpl w:val="8E5CDA2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DFB41C8"/>
    <w:multiLevelType w:val="hybridMultilevel"/>
    <w:tmpl w:val="9B626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EA6"/>
    <w:multiLevelType w:val="hybridMultilevel"/>
    <w:tmpl w:val="6DF6FA4A"/>
    <w:lvl w:ilvl="0" w:tplc="40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A46690"/>
    <w:multiLevelType w:val="hybridMultilevel"/>
    <w:tmpl w:val="E514E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02D6D"/>
    <w:multiLevelType w:val="hybridMultilevel"/>
    <w:tmpl w:val="C6089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8060B"/>
    <w:multiLevelType w:val="hybridMultilevel"/>
    <w:tmpl w:val="E13A01C4"/>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645213B"/>
    <w:multiLevelType w:val="hybridMultilevel"/>
    <w:tmpl w:val="263C18DA"/>
    <w:lvl w:ilvl="0" w:tplc="C4CEAB80">
      <w:start w:val="1"/>
      <w:numFmt w:val="bullet"/>
      <w:lvlText w:val=""/>
      <w:lvlJc w:val="left"/>
      <w:pPr>
        <w:tabs>
          <w:tab w:val="num" w:pos="720"/>
        </w:tabs>
        <w:ind w:left="720" w:hanging="360"/>
      </w:pPr>
      <w:rPr>
        <w:rFonts w:ascii="Wingdings" w:hAnsi="Wingdings" w:hint="default"/>
      </w:rPr>
    </w:lvl>
    <w:lvl w:ilvl="1" w:tplc="D646BC08" w:tentative="1">
      <w:start w:val="1"/>
      <w:numFmt w:val="bullet"/>
      <w:lvlText w:val=""/>
      <w:lvlJc w:val="left"/>
      <w:pPr>
        <w:tabs>
          <w:tab w:val="num" w:pos="1440"/>
        </w:tabs>
        <w:ind w:left="1440" w:hanging="360"/>
      </w:pPr>
      <w:rPr>
        <w:rFonts w:ascii="Wingdings" w:hAnsi="Wingdings" w:hint="default"/>
      </w:rPr>
    </w:lvl>
    <w:lvl w:ilvl="2" w:tplc="FE3A79E2" w:tentative="1">
      <w:start w:val="1"/>
      <w:numFmt w:val="bullet"/>
      <w:lvlText w:val=""/>
      <w:lvlJc w:val="left"/>
      <w:pPr>
        <w:tabs>
          <w:tab w:val="num" w:pos="2160"/>
        </w:tabs>
        <w:ind w:left="2160" w:hanging="360"/>
      </w:pPr>
      <w:rPr>
        <w:rFonts w:ascii="Wingdings" w:hAnsi="Wingdings" w:hint="default"/>
      </w:rPr>
    </w:lvl>
    <w:lvl w:ilvl="3" w:tplc="4B1AB736" w:tentative="1">
      <w:start w:val="1"/>
      <w:numFmt w:val="bullet"/>
      <w:lvlText w:val=""/>
      <w:lvlJc w:val="left"/>
      <w:pPr>
        <w:tabs>
          <w:tab w:val="num" w:pos="2880"/>
        </w:tabs>
        <w:ind w:left="2880" w:hanging="360"/>
      </w:pPr>
      <w:rPr>
        <w:rFonts w:ascii="Wingdings" w:hAnsi="Wingdings" w:hint="default"/>
      </w:rPr>
    </w:lvl>
    <w:lvl w:ilvl="4" w:tplc="29365BE4" w:tentative="1">
      <w:start w:val="1"/>
      <w:numFmt w:val="bullet"/>
      <w:lvlText w:val=""/>
      <w:lvlJc w:val="left"/>
      <w:pPr>
        <w:tabs>
          <w:tab w:val="num" w:pos="3600"/>
        </w:tabs>
        <w:ind w:left="3600" w:hanging="360"/>
      </w:pPr>
      <w:rPr>
        <w:rFonts w:ascii="Wingdings" w:hAnsi="Wingdings" w:hint="default"/>
      </w:rPr>
    </w:lvl>
    <w:lvl w:ilvl="5" w:tplc="C99040A8" w:tentative="1">
      <w:start w:val="1"/>
      <w:numFmt w:val="bullet"/>
      <w:lvlText w:val=""/>
      <w:lvlJc w:val="left"/>
      <w:pPr>
        <w:tabs>
          <w:tab w:val="num" w:pos="4320"/>
        </w:tabs>
        <w:ind w:left="4320" w:hanging="360"/>
      </w:pPr>
      <w:rPr>
        <w:rFonts w:ascii="Wingdings" w:hAnsi="Wingdings" w:hint="default"/>
      </w:rPr>
    </w:lvl>
    <w:lvl w:ilvl="6" w:tplc="DA72FF44" w:tentative="1">
      <w:start w:val="1"/>
      <w:numFmt w:val="bullet"/>
      <w:lvlText w:val=""/>
      <w:lvlJc w:val="left"/>
      <w:pPr>
        <w:tabs>
          <w:tab w:val="num" w:pos="5040"/>
        </w:tabs>
        <w:ind w:left="5040" w:hanging="360"/>
      </w:pPr>
      <w:rPr>
        <w:rFonts w:ascii="Wingdings" w:hAnsi="Wingdings" w:hint="default"/>
      </w:rPr>
    </w:lvl>
    <w:lvl w:ilvl="7" w:tplc="74FC7D46" w:tentative="1">
      <w:start w:val="1"/>
      <w:numFmt w:val="bullet"/>
      <w:lvlText w:val=""/>
      <w:lvlJc w:val="left"/>
      <w:pPr>
        <w:tabs>
          <w:tab w:val="num" w:pos="5760"/>
        </w:tabs>
        <w:ind w:left="5760" w:hanging="360"/>
      </w:pPr>
      <w:rPr>
        <w:rFonts w:ascii="Wingdings" w:hAnsi="Wingdings" w:hint="default"/>
      </w:rPr>
    </w:lvl>
    <w:lvl w:ilvl="8" w:tplc="6BB8D9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30837"/>
    <w:multiLevelType w:val="hybridMultilevel"/>
    <w:tmpl w:val="9C284750"/>
    <w:lvl w:ilvl="0" w:tplc="2C787F60">
      <w:start w:val="1"/>
      <w:numFmt w:val="bullet"/>
      <w:lvlText w:val="•"/>
      <w:lvlJc w:val="left"/>
      <w:pPr>
        <w:tabs>
          <w:tab w:val="num" w:pos="720"/>
        </w:tabs>
        <w:ind w:left="720" w:hanging="360"/>
      </w:pPr>
      <w:rPr>
        <w:rFonts w:ascii="Arial" w:hAnsi="Arial" w:hint="default"/>
      </w:rPr>
    </w:lvl>
    <w:lvl w:ilvl="1" w:tplc="EFD8C0F0" w:tentative="1">
      <w:start w:val="1"/>
      <w:numFmt w:val="bullet"/>
      <w:lvlText w:val="•"/>
      <w:lvlJc w:val="left"/>
      <w:pPr>
        <w:tabs>
          <w:tab w:val="num" w:pos="1440"/>
        </w:tabs>
        <w:ind w:left="1440" w:hanging="360"/>
      </w:pPr>
      <w:rPr>
        <w:rFonts w:ascii="Arial" w:hAnsi="Arial" w:hint="default"/>
      </w:rPr>
    </w:lvl>
    <w:lvl w:ilvl="2" w:tplc="5470A01E">
      <w:numFmt w:val="bullet"/>
      <w:lvlText w:val="•"/>
      <w:lvlJc w:val="left"/>
      <w:pPr>
        <w:tabs>
          <w:tab w:val="num" w:pos="2160"/>
        </w:tabs>
        <w:ind w:left="2160" w:hanging="360"/>
      </w:pPr>
      <w:rPr>
        <w:rFonts w:ascii="Arial" w:hAnsi="Arial" w:hint="default"/>
      </w:rPr>
    </w:lvl>
    <w:lvl w:ilvl="3" w:tplc="190AF684" w:tentative="1">
      <w:start w:val="1"/>
      <w:numFmt w:val="bullet"/>
      <w:lvlText w:val="•"/>
      <w:lvlJc w:val="left"/>
      <w:pPr>
        <w:tabs>
          <w:tab w:val="num" w:pos="2880"/>
        </w:tabs>
        <w:ind w:left="2880" w:hanging="360"/>
      </w:pPr>
      <w:rPr>
        <w:rFonts w:ascii="Arial" w:hAnsi="Arial" w:hint="default"/>
      </w:rPr>
    </w:lvl>
    <w:lvl w:ilvl="4" w:tplc="F078CEBC" w:tentative="1">
      <w:start w:val="1"/>
      <w:numFmt w:val="bullet"/>
      <w:lvlText w:val="•"/>
      <w:lvlJc w:val="left"/>
      <w:pPr>
        <w:tabs>
          <w:tab w:val="num" w:pos="3600"/>
        </w:tabs>
        <w:ind w:left="3600" w:hanging="360"/>
      </w:pPr>
      <w:rPr>
        <w:rFonts w:ascii="Arial" w:hAnsi="Arial" w:hint="default"/>
      </w:rPr>
    </w:lvl>
    <w:lvl w:ilvl="5" w:tplc="92B48F08" w:tentative="1">
      <w:start w:val="1"/>
      <w:numFmt w:val="bullet"/>
      <w:lvlText w:val="•"/>
      <w:lvlJc w:val="left"/>
      <w:pPr>
        <w:tabs>
          <w:tab w:val="num" w:pos="4320"/>
        </w:tabs>
        <w:ind w:left="4320" w:hanging="360"/>
      </w:pPr>
      <w:rPr>
        <w:rFonts w:ascii="Arial" w:hAnsi="Arial" w:hint="default"/>
      </w:rPr>
    </w:lvl>
    <w:lvl w:ilvl="6" w:tplc="8E8AC174" w:tentative="1">
      <w:start w:val="1"/>
      <w:numFmt w:val="bullet"/>
      <w:lvlText w:val="•"/>
      <w:lvlJc w:val="left"/>
      <w:pPr>
        <w:tabs>
          <w:tab w:val="num" w:pos="5040"/>
        </w:tabs>
        <w:ind w:left="5040" w:hanging="360"/>
      </w:pPr>
      <w:rPr>
        <w:rFonts w:ascii="Arial" w:hAnsi="Arial" w:hint="default"/>
      </w:rPr>
    </w:lvl>
    <w:lvl w:ilvl="7" w:tplc="F08A72A2" w:tentative="1">
      <w:start w:val="1"/>
      <w:numFmt w:val="bullet"/>
      <w:lvlText w:val="•"/>
      <w:lvlJc w:val="left"/>
      <w:pPr>
        <w:tabs>
          <w:tab w:val="num" w:pos="5760"/>
        </w:tabs>
        <w:ind w:left="5760" w:hanging="360"/>
      </w:pPr>
      <w:rPr>
        <w:rFonts w:ascii="Arial" w:hAnsi="Arial" w:hint="default"/>
      </w:rPr>
    </w:lvl>
    <w:lvl w:ilvl="8" w:tplc="55063B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78B101C"/>
    <w:multiLevelType w:val="hybridMultilevel"/>
    <w:tmpl w:val="C2748450"/>
    <w:lvl w:ilvl="0" w:tplc="4009000D">
      <w:start w:val="1"/>
      <w:numFmt w:val="bullet"/>
      <w:lvlText w:val=""/>
      <w:lvlJc w:val="left"/>
      <w:pPr>
        <w:ind w:left="180" w:hanging="360"/>
      </w:pPr>
      <w:rPr>
        <w:rFonts w:ascii="Wingdings" w:hAnsi="Wingdings"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26" w15:restartNumberingAfterBreak="0">
    <w:nsid w:val="3AF884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E6362A"/>
    <w:multiLevelType w:val="hybridMultilevel"/>
    <w:tmpl w:val="6A2462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3CB65A1F"/>
    <w:multiLevelType w:val="hybridMultilevel"/>
    <w:tmpl w:val="31DE8A9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04141"/>
    <w:multiLevelType w:val="hybridMultilevel"/>
    <w:tmpl w:val="21FE86F0"/>
    <w:lvl w:ilvl="0" w:tplc="48E4D4DA">
      <w:start w:val="1"/>
      <w:numFmt w:val="bullet"/>
      <w:lvlText w:val="•"/>
      <w:lvlJc w:val="left"/>
      <w:pPr>
        <w:tabs>
          <w:tab w:val="num" w:pos="720"/>
        </w:tabs>
        <w:ind w:left="720" w:hanging="360"/>
      </w:pPr>
      <w:rPr>
        <w:rFonts w:ascii="Arial" w:hAnsi="Arial" w:hint="default"/>
      </w:rPr>
    </w:lvl>
    <w:lvl w:ilvl="1" w:tplc="6EBCBC04">
      <w:start w:val="1"/>
      <w:numFmt w:val="bullet"/>
      <w:lvlText w:val="•"/>
      <w:lvlJc w:val="left"/>
      <w:pPr>
        <w:tabs>
          <w:tab w:val="num" w:pos="1440"/>
        </w:tabs>
        <w:ind w:left="1440" w:hanging="360"/>
      </w:pPr>
      <w:rPr>
        <w:rFonts w:ascii="Arial" w:hAnsi="Arial" w:hint="default"/>
      </w:rPr>
    </w:lvl>
    <w:lvl w:ilvl="2" w:tplc="7E4EF73C">
      <w:start w:val="1"/>
      <w:numFmt w:val="bullet"/>
      <w:lvlText w:val="•"/>
      <w:lvlJc w:val="left"/>
      <w:pPr>
        <w:tabs>
          <w:tab w:val="num" w:pos="2160"/>
        </w:tabs>
        <w:ind w:left="2160" w:hanging="360"/>
      </w:pPr>
      <w:rPr>
        <w:rFonts w:ascii="Arial" w:hAnsi="Arial" w:hint="default"/>
      </w:rPr>
    </w:lvl>
    <w:lvl w:ilvl="3" w:tplc="733051A8">
      <w:start w:val="1"/>
      <w:numFmt w:val="bullet"/>
      <w:lvlText w:val="•"/>
      <w:lvlJc w:val="left"/>
      <w:pPr>
        <w:tabs>
          <w:tab w:val="num" w:pos="2880"/>
        </w:tabs>
        <w:ind w:left="2880" w:hanging="360"/>
      </w:pPr>
      <w:rPr>
        <w:rFonts w:ascii="Arial" w:hAnsi="Arial" w:hint="default"/>
      </w:rPr>
    </w:lvl>
    <w:lvl w:ilvl="4" w:tplc="03841D58">
      <w:start w:val="1"/>
      <w:numFmt w:val="bullet"/>
      <w:lvlText w:val="•"/>
      <w:lvlJc w:val="left"/>
      <w:pPr>
        <w:tabs>
          <w:tab w:val="num" w:pos="3600"/>
        </w:tabs>
        <w:ind w:left="3600" w:hanging="360"/>
      </w:pPr>
      <w:rPr>
        <w:rFonts w:ascii="Arial" w:hAnsi="Arial" w:hint="default"/>
      </w:rPr>
    </w:lvl>
    <w:lvl w:ilvl="5" w:tplc="FCE22812" w:tentative="1">
      <w:start w:val="1"/>
      <w:numFmt w:val="bullet"/>
      <w:lvlText w:val="•"/>
      <w:lvlJc w:val="left"/>
      <w:pPr>
        <w:tabs>
          <w:tab w:val="num" w:pos="4320"/>
        </w:tabs>
        <w:ind w:left="4320" w:hanging="360"/>
      </w:pPr>
      <w:rPr>
        <w:rFonts w:ascii="Arial" w:hAnsi="Arial" w:hint="default"/>
      </w:rPr>
    </w:lvl>
    <w:lvl w:ilvl="6" w:tplc="940C1F40" w:tentative="1">
      <w:start w:val="1"/>
      <w:numFmt w:val="bullet"/>
      <w:lvlText w:val="•"/>
      <w:lvlJc w:val="left"/>
      <w:pPr>
        <w:tabs>
          <w:tab w:val="num" w:pos="5040"/>
        </w:tabs>
        <w:ind w:left="5040" w:hanging="360"/>
      </w:pPr>
      <w:rPr>
        <w:rFonts w:ascii="Arial" w:hAnsi="Arial" w:hint="default"/>
      </w:rPr>
    </w:lvl>
    <w:lvl w:ilvl="7" w:tplc="2F66C062" w:tentative="1">
      <w:start w:val="1"/>
      <w:numFmt w:val="bullet"/>
      <w:lvlText w:val="•"/>
      <w:lvlJc w:val="left"/>
      <w:pPr>
        <w:tabs>
          <w:tab w:val="num" w:pos="5760"/>
        </w:tabs>
        <w:ind w:left="5760" w:hanging="360"/>
      </w:pPr>
      <w:rPr>
        <w:rFonts w:ascii="Arial" w:hAnsi="Arial" w:hint="default"/>
      </w:rPr>
    </w:lvl>
    <w:lvl w:ilvl="8" w:tplc="031C8C7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0E376A"/>
    <w:multiLevelType w:val="hybridMultilevel"/>
    <w:tmpl w:val="3A58A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137A5"/>
    <w:multiLevelType w:val="hybridMultilevel"/>
    <w:tmpl w:val="C6CAD074"/>
    <w:lvl w:ilvl="0" w:tplc="A706454A">
      <w:start w:val="1"/>
      <w:numFmt w:val="bullet"/>
      <w:lvlText w:val="•"/>
      <w:lvlJc w:val="left"/>
      <w:pPr>
        <w:tabs>
          <w:tab w:val="num" w:pos="720"/>
        </w:tabs>
        <w:ind w:left="720" w:hanging="360"/>
      </w:pPr>
      <w:rPr>
        <w:rFonts w:ascii="Arial" w:hAnsi="Arial" w:hint="default"/>
      </w:rPr>
    </w:lvl>
    <w:lvl w:ilvl="1" w:tplc="809AF0D4" w:tentative="1">
      <w:start w:val="1"/>
      <w:numFmt w:val="bullet"/>
      <w:lvlText w:val="•"/>
      <w:lvlJc w:val="left"/>
      <w:pPr>
        <w:tabs>
          <w:tab w:val="num" w:pos="1440"/>
        </w:tabs>
        <w:ind w:left="1440" w:hanging="360"/>
      </w:pPr>
      <w:rPr>
        <w:rFonts w:ascii="Arial" w:hAnsi="Arial" w:hint="default"/>
      </w:rPr>
    </w:lvl>
    <w:lvl w:ilvl="2" w:tplc="AFD863E4">
      <w:start w:val="1"/>
      <w:numFmt w:val="bullet"/>
      <w:lvlText w:val="•"/>
      <w:lvlJc w:val="left"/>
      <w:pPr>
        <w:tabs>
          <w:tab w:val="num" w:pos="2160"/>
        </w:tabs>
        <w:ind w:left="2160" w:hanging="360"/>
      </w:pPr>
      <w:rPr>
        <w:rFonts w:ascii="Arial" w:hAnsi="Arial" w:hint="default"/>
      </w:rPr>
    </w:lvl>
    <w:lvl w:ilvl="3" w:tplc="A094D5DA">
      <w:start w:val="1"/>
      <w:numFmt w:val="bullet"/>
      <w:lvlText w:val="•"/>
      <w:lvlJc w:val="left"/>
      <w:pPr>
        <w:tabs>
          <w:tab w:val="num" w:pos="2880"/>
        </w:tabs>
        <w:ind w:left="2880" w:hanging="360"/>
      </w:pPr>
      <w:rPr>
        <w:rFonts w:ascii="Arial" w:hAnsi="Arial" w:hint="default"/>
      </w:rPr>
    </w:lvl>
    <w:lvl w:ilvl="4" w:tplc="8482E10C">
      <w:start w:val="1"/>
      <w:numFmt w:val="bullet"/>
      <w:lvlText w:val="•"/>
      <w:lvlJc w:val="left"/>
      <w:pPr>
        <w:tabs>
          <w:tab w:val="num" w:pos="3600"/>
        </w:tabs>
        <w:ind w:left="3600" w:hanging="360"/>
      </w:pPr>
      <w:rPr>
        <w:rFonts w:ascii="Arial" w:hAnsi="Arial" w:hint="default"/>
      </w:rPr>
    </w:lvl>
    <w:lvl w:ilvl="5" w:tplc="25CEC37C" w:tentative="1">
      <w:start w:val="1"/>
      <w:numFmt w:val="bullet"/>
      <w:lvlText w:val="•"/>
      <w:lvlJc w:val="left"/>
      <w:pPr>
        <w:tabs>
          <w:tab w:val="num" w:pos="4320"/>
        </w:tabs>
        <w:ind w:left="4320" w:hanging="360"/>
      </w:pPr>
      <w:rPr>
        <w:rFonts w:ascii="Arial" w:hAnsi="Arial" w:hint="default"/>
      </w:rPr>
    </w:lvl>
    <w:lvl w:ilvl="6" w:tplc="070CB022" w:tentative="1">
      <w:start w:val="1"/>
      <w:numFmt w:val="bullet"/>
      <w:lvlText w:val="•"/>
      <w:lvlJc w:val="left"/>
      <w:pPr>
        <w:tabs>
          <w:tab w:val="num" w:pos="5040"/>
        </w:tabs>
        <w:ind w:left="5040" w:hanging="360"/>
      </w:pPr>
      <w:rPr>
        <w:rFonts w:ascii="Arial" w:hAnsi="Arial" w:hint="default"/>
      </w:rPr>
    </w:lvl>
    <w:lvl w:ilvl="7" w:tplc="7654DB9C" w:tentative="1">
      <w:start w:val="1"/>
      <w:numFmt w:val="bullet"/>
      <w:lvlText w:val="•"/>
      <w:lvlJc w:val="left"/>
      <w:pPr>
        <w:tabs>
          <w:tab w:val="num" w:pos="5760"/>
        </w:tabs>
        <w:ind w:left="5760" w:hanging="360"/>
      </w:pPr>
      <w:rPr>
        <w:rFonts w:ascii="Arial" w:hAnsi="Arial" w:hint="default"/>
      </w:rPr>
    </w:lvl>
    <w:lvl w:ilvl="8" w:tplc="77A455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8E6AE8"/>
    <w:multiLevelType w:val="hybridMultilevel"/>
    <w:tmpl w:val="5228233E"/>
    <w:lvl w:ilvl="0" w:tplc="0EA4049C">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09C6D70"/>
    <w:multiLevelType w:val="hybridMultilevel"/>
    <w:tmpl w:val="6AFEFD72"/>
    <w:lvl w:ilvl="0" w:tplc="91223C22">
      <w:start w:val="1"/>
      <w:numFmt w:val="bullet"/>
      <w:lvlText w:val="•"/>
      <w:lvlJc w:val="left"/>
      <w:pPr>
        <w:tabs>
          <w:tab w:val="num" w:pos="720"/>
        </w:tabs>
        <w:ind w:left="720" w:hanging="360"/>
      </w:pPr>
      <w:rPr>
        <w:rFonts w:ascii="Arial" w:hAnsi="Arial" w:hint="default"/>
      </w:rPr>
    </w:lvl>
    <w:lvl w:ilvl="1" w:tplc="6F86D23E" w:tentative="1">
      <w:start w:val="1"/>
      <w:numFmt w:val="bullet"/>
      <w:lvlText w:val="•"/>
      <w:lvlJc w:val="left"/>
      <w:pPr>
        <w:tabs>
          <w:tab w:val="num" w:pos="1440"/>
        </w:tabs>
        <w:ind w:left="1440" w:hanging="360"/>
      </w:pPr>
      <w:rPr>
        <w:rFonts w:ascii="Arial" w:hAnsi="Arial" w:hint="default"/>
      </w:rPr>
    </w:lvl>
    <w:lvl w:ilvl="2" w:tplc="2646BA7E" w:tentative="1">
      <w:start w:val="1"/>
      <w:numFmt w:val="bullet"/>
      <w:lvlText w:val="•"/>
      <w:lvlJc w:val="left"/>
      <w:pPr>
        <w:tabs>
          <w:tab w:val="num" w:pos="2160"/>
        </w:tabs>
        <w:ind w:left="2160" w:hanging="360"/>
      </w:pPr>
      <w:rPr>
        <w:rFonts w:ascii="Arial" w:hAnsi="Arial" w:hint="default"/>
      </w:rPr>
    </w:lvl>
    <w:lvl w:ilvl="3" w:tplc="2132E6B8" w:tentative="1">
      <w:start w:val="1"/>
      <w:numFmt w:val="bullet"/>
      <w:lvlText w:val="•"/>
      <w:lvlJc w:val="left"/>
      <w:pPr>
        <w:tabs>
          <w:tab w:val="num" w:pos="2880"/>
        </w:tabs>
        <w:ind w:left="2880" w:hanging="360"/>
      </w:pPr>
      <w:rPr>
        <w:rFonts w:ascii="Arial" w:hAnsi="Arial" w:hint="default"/>
      </w:rPr>
    </w:lvl>
    <w:lvl w:ilvl="4" w:tplc="9CAAD192" w:tentative="1">
      <w:start w:val="1"/>
      <w:numFmt w:val="bullet"/>
      <w:lvlText w:val="•"/>
      <w:lvlJc w:val="left"/>
      <w:pPr>
        <w:tabs>
          <w:tab w:val="num" w:pos="3600"/>
        </w:tabs>
        <w:ind w:left="3600" w:hanging="360"/>
      </w:pPr>
      <w:rPr>
        <w:rFonts w:ascii="Arial" w:hAnsi="Arial" w:hint="default"/>
      </w:rPr>
    </w:lvl>
    <w:lvl w:ilvl="5" w:tplc="7BA26D6A" w:tentative="1">
      <w:start w:val="1"/>
      <w:numFmt w:val="bullet"/>
      <w:lvlText w:val="•"/>
      <w:lvlJc w:val="left"/>
      <w:pPr>
        <w:tabs>
          <w:tab w:val="num" w:pos="4320"/>
        </w:tabs>
        <w:ind w:left="4320" w:hanging="360"/>
      </w:pPr>
      <w:rPr>
        <w:rFonts w:ascii="Arial" w:hAnsi="Arial" w:hint="default"/>
      </w:rPr>
    </w:lvl>
    <w:lvl w:ilvl="6" w:tplc="0B203910" w:tentative="1">
      <w:start w:val="1"/>
      <w:numFmt w:val="bullet"/>
      <w:lvlText w:val="•"/>
      <w:lvlJc w:val="left"/>
      <w:pPr>
        <w:tabs>
          <w:tab w:val="num" w:pos="5040"/>
        </w:tabs>
        <w:ind w:left="5040" w:hanging="360"/>
      </w:pPr>
      <w:rPr>
        <w:rFonts w:ascii="Arial" w:hAnsi="Arial" w:hint="default"/>
      </w:rPr>
    </w:lvl>
    <w:lvl w:ilvl="7" w:tplc="8BB06C60" w:tentative="1">
      <w:start w:val="1"/>
      <w:numFmt w:val="bullet"/>
      <w:lvlText w:val="•"/>
      <w:lvlJc w:val="left"/>
      <w:pPr>
        <w:tabs>
          <w:tab w:val="num" w:pos="5760"/>
        </w:tabs>
        <w:ind w:left="5760" w:hanging="360"/>
      </w:pPr>
      <w:rPr>
        <w:rFonts w:ascii="Arial" w:hAnsi="Arial" w:hint="default"/>
      </w:rPr>
    </w:lvl>
    <w:lvl w:ilvl="8" w:tplc="03CE4B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E61913"/>
    <w:multiLevelType w:val="hybridMultilevel"/>
    <w:tmpl w:val="4D3681B6"/>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5" w15:restartNumberingAfterBreak="0">
    <w:nsid w:val="4A2D5599"/>
    <w:multiLevelType w:val="hybridMultilevel"/>
    <w:tmpl w:val="1FC08340"/>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6" w15:restartNumberingAfterBreak="0">
    <w:nsid w:val="4E2361ED"/>
    <w:multiLevelType w:val="hybridMultilevel"/>
    <w:tmpl w:val="0BFC0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50095F"/>
    <w:multiLevelType w:val="hybridMultilevel"/>
    <w:tmpl w:val="81AACEE2"/>
    <w:lvl w:ilvl="0" w:tplc="4AF28FCE">
      <w:start w:val="1"/>
      <w:numFmt w:val="bullet"/>
      <w:lvlText w:val=""/>
      <w:lvlJc w:val="left"/>
      <w:pPr>
        <w:tabs>
          <w:tab w:val="num" w:pos="720"/>
        </w:tabs>
        <w:ind w:left="720" w:hanging="360"/>
      </w:pPr>
      <w:rPr>
        <w:rFonts w:ascii="Wingdings" w:hAnsi="Wingdings" w:hint="default"/>
      </w:rPr>
    </w:lvl>
    <w:lvl w:ilvl="1" w:tplc="63D208F6" w:tentative="1">
      <w:start w:val="1"/>
      <w:numFmt w:val="bullet"/>
      <w:lvlText w:val=""/>
      <w:lvlJc w:val="left"/>
      <w:pPr>
        <w:tabs>
          <w:tab w:val="num" w:pos="1440"/>
        </w:tabs>
        <w:ind w:left="1440" w:hanging="360"/>
      </w:pPr>
      <w:rPr>
        <w:rFonts w:ascii="Wingdings" w:hAnsi="Wingdings" w:hint="default"/>
      </w:rPr>
    </w:lvl>
    <w:lvl w:ilvl="2" w:tplc="1D627B54" w:tentative="1">
      <w:start w:val="1"/>
      <w:numFmt w:val="bullet"/>
      <w:lvlText w:val=""/>
      <w:lvlJc w:val="left"/>
      <w:pPr>
        <w:tabs>
          <w:tab w:val="num" w:pos="2160"/>
        </w:tabs>
        <w:ind w:left="2160" w:hanging="360"/>
      </w:pPr>
      <w:rPr>
        <w:rFonts w:ascii="Wingdings" w:hAnsi="Wingdings" w:hint="default"/>
      </w:rPr>
    </w:lvl>
    <w:lvl w:ilvl="3" w:tplc="CADE4F90" w:tentative="1">
      <w:start w:val="1"/>
      <w:numFmt w:val="bullet"/>
      <w:lvlText w:val=""/>
      <w:lvlJc w:val="left"/>
      <w:pPr>
        <w:tabs>
          <w:tab w:val="num" w:pos="2880"/>
        </w:tabs>
        <w:ind w:left="2880" w:hanging="360"/>
      </w:pPr>
      <w:rPr>
        <w:rFonts w:ascii="Wingdings" w:hAnsi="Wingdings" w:hint="default"/>
      </w:rPr>
    </w:lvl>
    <w:lvl w:ilvl="4" w:tplc="A65807AE" w:tentative="1">
      <w:start w:val="1"/>
      <w:numFmt w:val="bullet"/>
      <w:lvlText w:val=""/>
      <w:lvlJc w:val="left"/>
      <w:pPr>
        <w:tabs>
          <w:tab w:val="num" w:pos="3600"/>
        </w:tabs>
        <w:ind w:left="3600" w:hanging="360"/>
      </w:pPr>
      <w:rPr>
        <w:rFonts w:ascii="Wingdings" w:hAnsi="Wingdings" w:hint="default"/>
      </w:rPr>
    </w:lvl>
    <w:lvl w:ilvl="5" w:tplc="20746BE0" w:tentative="1">
      <w:start w:val="1"/>
      <w:numFmt w:val="bullet"/>
      <w:lvlText w:val=""/>
      <w:lvlJc w:val="left"/>
      <w:pPr>
        <w:tabs>
          <w:tab w:val="num" w:pos="4320"/>
        </w:tabs>
        <w:ind w:left="4320" w:hanging="360"/>
      </w:pPr>
      <w:rPr>
        <w:rFonts w:ascii="Wingdings" w:hAnsi="Wingdings" w:hint="default"/>
      </w:rPr>
    </w:lvl>
    <w:lvl w:ilvl="6" w:tplc="11F40464" w:tentative="1">
      <w:start w:val="1"/>
      <w:numFmt w:val="bullet"/>
      <w:lvlText w:val=""/>
      <w:lvlJc w:val="left"/>
      <w:pPr>
        <w:tabs>
          <w:tab w:val="num" w:pos="5040"/>
        </w:tabs>
        <w:ind w:left="5040" w:hanging="360"/>
      </w:pPr>
      <w:rPr>
        <w:rFonts w:ascii="Wingdings" w:hAnsi="Wingdings" w:hint="default"/>
      </w:rPr>
    </w:lvl>
    <w:lvl w:ilvl="7" w:tplc="F0E414A2" w:tentative="1">
      <w:start w:val="1"/>
      <w:numFmt w:val="bullet"/>
      <w:lvlText w:val=""/>
      <w:lvlJc w:val="left"/>
      <w:pPr>
        <w:tabs>
          <w:tab w:val="num" w:pos="5760"/>
        </w:tabs>
        <w:ind w:left="5760" w:hanging="360"/>
      </w:pPr>
      <w:rPr>
        <w:rFonts w:ascii="Wingdings" w:hAnsi="Wingdings" w:hint="default"/>
      </w:rPr>
    </w:lvl>
    <w:lvl w:ilvl="8" w:tplc="CF6E3F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71211"/>
    <w:multiLevelType w:val="hybridMultilevel"/>
    <w:tmpl w:val="9E76BB18"/>
    <w:lvl w:ilvl="0" w:tplc="2EA0304A">
      <w:start w:val="1"/>
      <w:numFmt w:val="bullet"/>
      <w:lvlText w:val=""/>
      <w:lvlJc w:val="left"/>
      <w:pPr>
        <w:tabs>
          <w:tab w:val="num" w:pos="720"/>
        </w:tabs>
        <w:ind w:left="720" w:hanging="360"/>
      </w:pPr>
      <w:rPr>
        <w:rFonts w:ascii="Wingdings" w:hAnsi="Wingdings" w:hint="default"/>
      </w:rPr>
    </w:lvl>
    <w:lvl w:ilvl="1" w:tplc="FA60FE5A" w:tentative="1">
      <w:start w:val="1"/>
      <w:numFmt w:val="bullet"/>
      <w:lvlText w:val=""/>
      <w:lvlJc w:val="left"/>
      <w:pPr>
        <w:tabs>
          <w:tab w:val="num" w:pos="1440"/>
        </w:tabs>
        <w:ind w:left="1440" w:hanging="360"/>
      </w:pPr>
      <w:rPr>
        <w:rFonts w:ascii="Wingdings" w:hAnsi="Wingdings" w:hint="default"/>
      </w:rPr>
    </w:lvl>
    <w:lvl w:ilvl="2" w:tplc="79649450" w:tentative="1">
      <w:start w:val="1"/>
      <w:numFmt w:val="bullet"/>
      <w:lvlText w:val=""/>
      <w:lvlJc w:val="left"/>
      <w:pPr>
        <w:tabs>
          <w:tab w:val="num" w:pos="2160"/>
        </w:tabs>
        <w:ind w:left="2160" w:hanging="360"/>
      </w:pPr>
      <w:rPr>
        <w:rFonts w:ascii="Wingdings" w:hAnsi="Wingdings" w:hint="default"/>
      </w:rPr>
    </w:lvl>
    <w:lvl w:ilvl="3" w:tplc="596CF078" w:tentative="1">
      <w:start w:val="1"/>
      <w:numFmt w:val="bullet"/>
      <w:lvlText w:val=""/>
      <w:lvlJc w:val="left"/>
      <w:pPr>
        <w:tabs>
          <w:tab w:val="num" w:pos="2880"/>
        </w:tabs>
        <w:ind w:left="2880" w:hanging="360"/>
      </w:pPr>
      <w:rPr>
        <w:rFonts w:ascii="Wingdings" w:hAnsi="Wingdings" w:hint="default"/>
      </w:rPr>
    </w:lvl>
    <w:lvl w:ilvl="4" w:tplc="E256AA0C" w:tentative="1">
      <w:start w:val="1"/>
      <w:numFmt w:val="bullet"/>
      <w:lvlText w:val=""/>
      <w:lvlJc w:val="left"/>
      <w:pPr>
        <w:tabs>
          <w:tab w:val="num" w:pos="3600"/>
        </w:tabs>
        <w:ind w:left="3600" w:hanging="360"/>
      </w:pPr>
      <w:rPr>
        <w:rFonts w:ascii="Wingdings" w:hAnsi="Wingdings" w:hint="default"/>
      </w:rPr>
    </w:lvl>
    <w:lvl w:ilvl="5" w:tplc="3D904908" w:tentative="1">
      <w:start w:val="1"/>
      <w:numFmt w:val="bullet"/>
      <w:lvlText w:val=""/>
      <w:lvlJc w:val="left"/>
      <w:pPr>
        <w:tabs>
          <w:tab w:val="num" w:pos="4320"/>
        </w:tabs>
        <w:ind w:left="4320" w:hanging="360"/>
      </w:pPr>
      <w:rPr>
        <w:rFonts w:ascii="Wingdings" w:hAnsi="Wingdings" w:hint="default"/>
      </w:rPr>
    </w:lvl>
    <w:lvl w:ilvl="6" w:tplc="16EE0F3E" w:tentative="1">
      <w:start w:val="1"/>
      <w:numFmt w:val="bullet"/>
      <w:lvlText w:val=""/>
      <w:lvlJc w:val="left"/>
      <w:pPr>
        <w:tabs>
          <w:tab w:val="num" w:pos="5040"/>
        </w:tabs>
        <w:ind w:left="5040" w:hanging="360"/>
      </w:pPr>
      <w:rPr>
        <w:rFonts w:ascii="Wingdings" w:hAnsi="Wingdings" w:hint="default"/>
      </w:rPr>
    </w:lvl>
    <w:lvl w:ilvl="7" w:tplc="40AA428E" w:tentative="1">
      <w:start w:val="1"/>
      <w:numFmt w:val="bullet"/>
      <w:lvlText w:val=""/>
      <w:lvlJc w:val="left"/>
      <w:pPr>
        <w:tabs>
          <w:tab w:val="num" w:pos="5760"/>
        </w:tabs>
        <w:ind w:left="5760" w:hanging="360"/>
      </w:pPr>
      <w:rPr>
        <w:rFonts w:ascii="Wingdings" w:hAnsi="Wingdings" w:hint="default"/>
      </w:rPr>
    </w:lvl>
    <w:lvl w:ilvl="8" w:tplc="AE5C9CE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083084"/>
    <w:multiLevelType w:val="hybridMultilevel"/>
    <w:tmpl w:val="06C64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B71C91"/>
    <w:multiLevelType w:val="hybridMultilevel"/>
    <w:tmpl w:val="361891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C61705"/>
    <w:multiLevelType w:val="hybridMultilevel"/>
    <w:tmpl w:val="9266C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10FF8"/>
    <w:multiLevelType w:val="hybridMultilevel"/>
    <w:tmpl w:val="7DA21DB6"/>
    <w:lvl w:ilvl="0" w:tplc="5A42FDA6">
      <w:start w:val="1"/>
      <w:numFmt w:val="bullet"/>
      <w:lvlText w:val="•"/>
      <w:lvlJc w:val="left"/>
      <w:pPr>
        <w:tabs>
          <w:tab w:val="num" w:pos="720"/>
        </w:tabs>
        <w:ind w:left="720" w:hanging="360"/>
      </w:pPr>
      <w:rPr>
        <w:rFonts w:ascii="Arial" w:hAnsi="Arial" w:hint="default"/>
      </w:rPr>
    </w:lvl>
    <w:lvl w:ilvl="1" w:tplc="7572FDC6" w:tentative="1">
      <w:start w:val="1"/>
      <w:numFmt w:val="bullet"/>
      <w:lvlText w:val="•"/>
      <w:lvlJc w:val="left"/>
      <w:pPr>
        <w:tabs>
          <w:tab w:val="num" w:pos="1440"/>
        </w:tabs>
        <w:ind w:left="1440" w:hanging="360"/>
      </w:pPr>
      <w:rPr>
        <w:rFonts w:ascii="Arial" w:hAnsi="Arial" w:hint="default"/>
      </w:rPr>
    </w:lvl>
    <w:lvl w:ilvl="2" w:tplc="4CD04DAA" w:tentative="1">
      <w:start w:val="1"/>
      <w:numFmt w:val="bullet"/>
      <w:lvlText w:val="•"/>
      <w:lvlJc w:val="left"/>
      <w:pPr>
        <w:tabs>
          <w:tab w:val="num" w:pos="2160"/>
        </w:tabs>
        <w:ind w:left="2160" w:hanging="360"/>
      </w:pPr>
      <w:rPr>
        <w:rFonts w:ascii="Arial" w:hAnsi="Arial" w:hint="default"/>
      </w:rPr>
    </w:lvl>
    <w:lvl w:ilvl="3" w:tplc="F20A0184" w:tentative="1">
      <w:start w:val="1"/>
      <w:numFmt w:val="bullet"/>
      <w:lvlText w:val="•"/>
      <w:lvlJc w:val="left"/>
      <w:pPr>
        <w:tabs>
          <w:tab w:val="num" w:pos="2880"/>
        </w:tabs>
        <w:ind w:left="2880" w:hanging="360"/>
      </w:pPr>
      <w:rPr>
        <w:rFonts w:ascii="Arial" w:hAnsi="Arial" w:hint="default"/>
      </w:rPr>
    </w:lvl>
    <w:lvl w:ilvl="4" w:tplc="65CCCAD6" w:tentative="1">
      <w:start w:val="1"/>
      <w:numFmt w:val="bullet"/>
      <w:lvlText w:val="•"/>
      <w:lvlJc w:val="left"/>
      <w:pPr>
        <w:tabs>
          <w:tab w:val="num" w:pos="3600"/>
        </w:tabs>
        <w:ind w:left="3600" w:hanging="360"/>
      </w:pPr>
      <w:rPr>
        <w:rFonts w:ascii="Arial" w:hAnsi="Arial" w:hint="default"/>
      </w:rPr>
    </w:lvl>
    <w:lvl w:ilvl="5" w:tplc="0C463F0E" w:tentative="1">
      <w:start w:val="1"/>
      <w:numFmt w:val="bullet"/>
      <w:lvlText w:val="•"/>
      <w:lvlJc w:val="left"/>
      <w:pPr>
        <w:tabs>
          <w:tab w:val="num" w:pos="4320"/>
        </w:tabs>
        <w:ind w:left="4320" w:hanging="360"/>
      </w:pPr>
      <w:rPr>
        <w:rFonts w:ascii="Arial" w:hAnsi="Arial" w:hint="default"/>
      </w:rPr>
    </w:lvl>
    <w:lvl w:ilvl="6" w:tplc="5BB82A56" w:tentative="1">
      <w:start w:val="1"/>
      <w:numFmt w:val="bullet"/>
      <w:lvlText w:val="•"/>
      <w:lvlJc w:val="left"/>
      <w:pPr>
        <w:tabs>
          <w:tab w:val="num" w:pos="5040"/>
        </w:tabs>
        <w:ind w:left="5040" w:hanging="360"/>
      </w:pPr>
      <w:rPr>
        <w:rFonts w:ascii="Arial" w:hAnsi="Arial" w:hint="default"/>
      </w:rPr>
    </w:lvl>
    <w:lvl w:ilvl="7" w:tplc="B122D204" w:tentative="1">
      <w:start w:val="1"/>
      <w:numFmt w:val="bullet"/>
      <w:lvlText w:val="•"/>
      <w:lvlJc w:val="left"/>
      <w:pPr>
        <w:tabs>
          <w:tab w:val="num" w:pos="5760"/>
        </w:tabs>
        <w:ind w:left="5760" w:hanging="360"/>
      </w:pPr>
      <w:rPr>
        <w:rFonts w:ascii="Arial" w:hAnsi="Arial" w:hint="default"/>
      </w:rPr>
    </w:lvl>
    <w:lvl w:ilvl="8" w:tplc="9E549DF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BB68F5"/>
    <w:multiLevelType w:val="hybridMultilevel"/>
    <w:tmpl w:val="B22A72FE"/>
    <w:lvl w:ilvl="0" w:tplc="EF0A1C92">
      <w:start w:val="1"/>
      <w:numFmt w:val="bullet"/>
      <w:lvlText w:val=""/>
      <w:lvlJc w:val="left"/>
      <w:pPr>
        <w:tabs>
          <w:tab w:val="num" w:pos="720"/>
        </w:tabs>
        <w:ind w:left="720" w:hanging="360"/>
      </w:pPr>
      <w:rPr>
        <w:rFonts w:ascii="Wingdings" w:hAnsi="Wingdings" w:hint="default"/>
      </w:rPr>
    </w:lvl>
    <w:lvl w:ilvl="1" w:tplc="6F8A6F42" w:tentative="1">
      <w:start w:val="1"/>
      <w:numFmt w:val="bullet"/>
      <w:lvlText w:val=""/>
      <w:lvlJc w:val="left"/>
      <w:pPr>
        <w:tabs>
          <w:tab w:val="num" w:pos="1440"/>
        </w:tabs>
        <w:ind w:left="1440" w:hanging="360"/>
      </w:pPr>
      <w:rPr>
        <w:rFonts w:ascii="Wingdings" w:hAnsi="Wingdings" w:hint="default"/>
      </w:rPr>
    </w:lvl>
    <w:lvl w:ilvl="2" w:tplc="950ECE3E" w:tentative="1">
      <w:start w:val="1"/>
      <w:numFmt w:val="bullet"/>
      <w:lvlText w:val=""/>
      <w:lvlJc w:val="left"/>
      <w:pPr>
        <w:tabs>
          <w:tab w:val="num" w:pos="2160"/>
        </w:tabs>
        <w:ind w:left="2160" w:hanging="360"/>
      </w:pPr>
      <w:rPr>
        <w:rFonts w:ascii="Wingdings" w:hAnsi="Wingdings" w:hint="default"/>
      </w:rPr>
    </w:lvl>
    <w:lvl w:ilvl="3" w:tplc="BC92D15E" w:tentative="1">
      <w:start w:val="1"/>
      <w:numFmt w:val="bullet"/>
      <w:lvlText w:val=""/>
      <w:lvlJc w:val="left"/>
      <w:pPr>
        <w:tabs>
          <w:tab w:val="num" w:pos="2880"/>
        </w:tabs>
        <w:ind w:left="2880" w:hanging="360"/>
      </w:pPr>
      <w:rPr>
        <w:rFonts w:ascii="Wingdings" w:hAnsi="Wingdings" w:hint="default"/>
      </w:rPr>
    </w:lvl>
    <w:lvl w:ilvl="4" w:tplc="8F32DFC4" w:tentative="1">
      <w:start w:val="1"/>
      <w:numFmt w:val="bullet"/>
      <w:lvlText w:val=""/>
      <w:lvlJc w:val="left"/>
      <w:pPr>
        <w:tabs>
          <w:tab w:val="num" w:pos="3600"/>
        </w:tabs>
        <w:ind w:left="3600" w:hanging="360"/>
      </w:pPr>
      <w:rPr>
        <w:rFonts w:ascii="Wingdings" w:hAnsi="Wingdings" w:hint="default"/>
      </w:rPr>
    </w:lvl>
    <w:lvl w:ilvl="5" w:tplc="DEAC162C" w:tentative="1">
      <w:start w:val="1"/>
      <w:numFmt w:val="bullet"/>
      <w:lvlText w:val=""/>
      <w:lvlJc w:val="left"/>
      <w:pPr>
        <w:tabs>
          <w:tab w:val="num" w:pos="4320"/>
        </w:tabs>
        <w:ind w:left="4320" w:hanging="360"/>
      </w:pPr>
      <w:rPr>
        <w:rFonts w:ascii="Wingdings" w:hAnsi="Wingdings" w:hint="default"/>
      </w:rPr>
    </w:lvl>
    <w:lvl w:ilvl="6" w:tplc="16BEC6AA" w:tentative="1">
      <w:start w:val="1"/>
      <w:numFmt w:val="bullet"/>
      <w:lvlText w:val=""/>
      <w:lvlJc w:val="left"/>
      <w:pPr>
        <w:tabs>
          <w:tab w:val="num" w:pos="5040"/>
        </w:tabs>
        <w:ind w:left="5040" w:hanging="360"/>
      </w:pPr>
      <w:rPr>
        <w:rFonts w:ascii="Wingdings" w:hAnsi="Wingdings" w:hint="default"/>
      </w:rPr>
    </w:lvl>
    <w:lvl w:ilvl="7" w:tplc="0B563E6C" w:tentative="1">
      <w:start w:val="1"/>
      <w:numFmt w:val="bullet"/>
      <w:lvlText w:val=""/>
      <w:lvlJc w:val="left"/>
      <w:pPr>
        <w:tabs>
          <w:tab w:val="num" w:pos="5760"/>
        </w:tabs>
        <w:ind w:left="5760" w:hanging="360"/>
      </w:pPr>
      <w:rPr>
        <w:rFonts w:ascii="Wingdings" w:hAnsi="Wingdings" w:hint="default"/>
      </w:rPr>
    </w:lvl>
    <w:lvl w:ilvl="8" w:tplc="4252A28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969D4"/>
    <w:multiLevelType w:val="multilevel"/>
    <w:tmpl w:val="CB2AAC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FF4382E"/>
    <w:multiLevelType w:val="hybridMultilevel"/>
    <w:tmpl w:val="2AAEB120"/>
    <w:lvl w:ilvl="0" w:tplc="4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269756D"/>
    <w:multiLevelType w:val="hybridMultilevel"/>
    <w:tmpl w:val="612667E8"/>
    <w:lvl w:ilvl="0" w:tplc="8F5EB4D0">
      <w:start w:val="1"/>
      <w:numFmt w:val="bullet"/>
      <w:lvlText w:val=""/>
      <w:lvlJc w:val="left"/>
      <w:pPr>
        <w:tabs>
          <w:tab w:val="num" w:pos="720"/>
        </w:tabs>
        <w:ind w:left="720" w:hanging="360"/>
      </w:pPr>
      <w:rPr>
        <w:rFonts w:ascii="Wingdings" w:hAnsi="Wingdings" w:hint="default"/>
      </w:rPr>
    </w:lvl>
    <w:lvl w:ilvl="1" w:tplc="199E2DF4" w:tentative="1">
      <w:start w:val="1"/>
      <w:numFmt w:val="bullet"/>
      <w:lvlText w:val=""/>
      <w:lvlJc w:val="left"/>
      <w:pPr>
        <w:tabs>
          <w:tab w:val="num" w:pos="1440"/>
        </w:tabs>
        <w:ind w:left="1440" w:hanging="360"/>
      </w:pPr>
      <w:rPr>
        <w:rFonts w:ascii="Wingdings" w:hAnsi="Wingdings" w:hint="default"/>
      </w:rPr>
    </w:lvl>
    <w:lvl w:ilvl="2" w:tplc="32229A24" w:tentative="1">
      <w:start w:val="1"/>
      <w:numFmt w:val="bullet"/>
      <w:lvlText w:val=""/>
      <w:lvlJc w:val="left"/>
      <w:pPr>
        <w:tabs>
          <w:tab w:val="num" w:pos="2160"/>
        </w:tabs>
        <w:ind w:left="2160" w:hanging="360"/>
      </w:pPr>
      <w:rPr>
        <w:rFonts w:ascii="Wingdings" w:hAnsi="Wingdings" w:hint="default"/>
      </w:rPr>
    </w:lvl>
    <w:lvl w:ilvl="3" w:tplc="D8E458E0" w:tentative="1">
      <w:start w:val="1"/>
      <w:numFmt w:val="bullet"/>
      <w:lvlText w:val=""/>
      <w:lvlJc w:val="left"/>
      <w:pPr>
        <w:tabs>
          <w:tab w:val="num" w:pos="2880"/>
        </w:tabs>
        <w:ind w:left="2880" w:hanging="360"/>
      </w:pPr>
      <w:rPr>
        <w:rFonts w:ascii="Wingdings" w:hAnsi="Wingdings" w:hint="default"/>
      </w:rPr>
    </w:lvl>
    <w:lvl w:ilvl="4" w:tplc="0B5AC758" w:tentative="1">
      <w:start w:val="1"/>
      <w:numFmt w:val="bullet"/>
      <w:lvlText w:val=""/>
      <w:lvlJc w:val="left"/>
      <w:pPr>
        <w:tabs>
          <w:tab w:val="num" w:pos="3600"/>
        </w:tabs>
        <w:ind w:left="3600" w:hanging="360"/>
      </w:pPr>
      <w:rPr>
        <w:rFonts w:ascii="Wingdings" w:hAnsi="Wingdings" w:hint="default"/>
      </w:rPr>
    </w:lvl>
    <w:lvl w:ilvl="5" w:tplc="3836C49C" w:tentative="1">
      <w:start w:val="1"/>
      <w:numFmt w:val="bullet"/>
      <w:lvlText w:val=""/>
      <w:lvlJc w:val="left"/>
      <w:pPr>
        <w:tabs>
          <w:tab w:val="num" w:pos="4320"/>
        </w:tabs>
        <w:ind w:left="4320" w:hanging="360"/>
      </w:pPr>
      <w:rPr>
        <w:rFonts w:ascii="Wingdings" w:hAnsi="Wingdings" w:hint="default"/>
      </w:rPr>
    </w:lvl>
    <w:lvl w:ilvl="6" w:tplc="0FE4EE96" w:tentative="1">
      <w:start w:val="1"/>
      <w:numFmt w:val="bullet"/>
      <w:lvlText w:val=""/>
      <w:lvlJc w:val="left"/>
      <w:pPr>
        <w:tabs>
          <w:tab w:val="num" w:pos="5040"/>
        </w:tabs>
        <w:ind w:left="5040" w:hanging="360"/>
      </w:pPr>
      <w:rPr>
        <w:rFonts w:ascii="Wingdings" w:hAnsi="Wingdings" w:hint="default"/>
      </w:rPr>
    </w:lvl>
    <w:lvl w:ilvl="7" w:tplc="7D7A4282" w:tentative="1">
      <w:start w:val="1"/>
      <w:numFmt w:val="bullet"/>
      <w:lvlText w:val=""/>
      <w:lvlJc w:val="left"/>
      <w:pPr>
        <w:tabs>
          <w:tab w:val="num" w:pos="5760"/>
        </w:tabs>
        <w:ind w:left="5760" w:hanging="360"/>
      </w:pPr>
      <w:rPr>
        <w:rFonts w:ascii="Wingdings" w:hAnsi="Wingdings" w:hint="default"/>
      </w:rPr>
    </w:lvl>
    <w:lvl w:ilvl="8" w:tplc="D33A07D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C3634"/>
    <w:multiLevelType w:val="hybridMultilevel"/>
    <w:tmpl w:val="358E1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1C6B81"/>
    <w:multiLevelType w:val="hybridMultilevel"/>
    <w:tmpl w:val="06CAF116"/>
    <w:lvl w:ilvl="0" w:tplc="04090001">
      <w:start w:val="1"/>
      <w:numFmt w:val="bullet"/>
      <w:lvlText w:val=""/>
      <w:lvlJc w:val="left"/>
      <w:pPr>
        <w:tabs>
          <w:tab w:val="num" w:pos="720"/>
        </w:tabs>
        <w:ind w:left="720" w:hanging="360"/>
      </w:pPr>
      <w:rPr>
        <w:rFonts w:ascii="Symbol" w:hAnsi="Symbol" w:hint="default"/>
      </w:rPr>
    </w:lvl>
    <w:lvl w:ilvl="1" w:tplc="4A2C04D0" w:tentative="1">
      <w:start w:val="1"/>
      <w:numFmt w:val="bullet"/>
      <w:lvlText w:val="•"/>
      <w:lvlJc w:val="left"/>
      <w:pPr>
        <w:tabs>
          <w:tab w:val="num" w:pos="1440"/>
        </w:tabs>
        <w:ind w:left="1440" w:hanging="360"/>
      </w:pPr>
      <w:rPr>
        <w:rFonts w:ascii="Arial" w:hAnsi="Arial" w:hint="default"/>
      </w:rPr>
    </w:lvl>
    <w:lvl w:ilvl="2" w:tplc="E5C0AFC8" w:tentative="1">
      <w:start w:val="1"/>
      <w:numFmt w:val="bullet"/>
      <w:lvlText w:val="•"/>
      <w:lvlJc w:val="left"/>
      <w:pPr>
        <w:tabs>
          <w:tab w:val="num" w:pos="2160"/>
        </w:tabs>
        <w:ind w:left="2160" w:hanging="360"/>
      </w:pPr>
      <w:rPr>
        <w:rFonts w:ascii="Arial" w:hAnsi="Arial" w:hint="default"/>
      </w:rPr>
    </w:lvl>
    <w:lvl w:ilvl="3" w:tplc="0270FF2A" w:tentative="1">
      <w:start w:val="1"/>
      <w:numFmt w:val="bullet"/>
      <w:lvlText w:val="•"/>
      <w:lvlJc w:val="left"/>
      <w:pPr>
        <w:tabs>
          <w:tab w:val="num" w:pos="2880"/>
        </w:tabs>
        <w:ind w:left="2880" w:hanging="360"/>
      </w:pPr>
      <w:rPr>
        <w:rFonts w:ascii="Arial" w:hAnsi="Arial" w:hint="default"/>
      </w:rPr>
    </w:lvl>
    <w:lvl w:ilvl="4" w:tplc="ABB81BE2" w:tentative="1">
      <w:start w:val="1"/>
      <w:numFmt w:val="bullet"/>
      <w:lvlText w:val="•"/>
      <w:lvlJc w:val="left"/>
      <w:pPr>
        <w:tabs>
          <w:tab w:val="num" w:pos="3600"/>
        </w:tabs>
        <w:ind w:left="3600" w:hanging="360"/>
      </w:pPr>
      <w:rPr>
        <w:rFonts w:ascii="Arial" w:hAnsi="Arial" w:hint="default"/>
      </w:rPr>
    </w:lvl>
    <w:lvl w:ilvl="5" w:tplc="27DC9E2E" w:tentative="1">
      <w:start w:val="1"/>
      <w:numFmt w:val="bullet"/>
      <w:lvlText w:val="•"/>
      <w:lvlJc w:val="left"/>
      <w:pPr>
        <w:tabs>
          <w:tab w:val="num" w:pos="4320"/>
        </w:tabs>
        <w:ind w:left="4320" w:hanging="360"/>
      </w:pPr>
      <w:rPr>
        <w:rFonts w:ascii="Arial" w:hAnsi="Arial" w:hint="default"/>
      </w:rPr>
    </w:lvl>
    <w:lvl w:ilvl="6" w:tplc="C4B875BE" w:tentative="1">
      <w:start w:val="1"/>
      <w:numFmt w:val="bullet"/>
      <w:lvlText w:val="•"/>
      <w:lvlJc w:val="left"/>
      <w:pPr>
        <w:tabs>
          <w:tab w:val="num" w:pos="5040"/>
        </w:tabs>
        <w:ind w:left="5040" w:hanging="360"/>
      </w:pPr>
      <w:rPr>
        <w:rFonts w:ascii="Arial" w:hAnsi="Arial" w:hint="default"/>
      </w:rPr>
    </w:lvl>
    <w:lvl w:ilvl="7" w:tplc="89D073D0" w:tentative="1">
      <w:start w:val="1"/>
      <w:numFmt w:val="bullet"/>
      <w:lvlText w:val="•"/>
      <w:lvlJc w:val="left"/>
      <w:pPr>
        <w:tabs>
          <w:tab w:val="num" w:pos="5760"/>
        </w:tabs>
        <w:ind w:left="5760" w:hanging="360"/>
      </w:pPr>
      <w:rPr>
        <w:rFonts w:ascii="Arial" w:hAnsi="Arial" w:hint="default"/>
      </w:rPr>
    </w:lvl>
    <w:lvl w:ilvl="8" w:tplc="680AA2D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4C0DEE"/>
    <w:multiLevelType w:val="hybridMultilevel"/>
    <w:tmpl w:val="42CAD2E2"/>
    <w:lvl w:ilvl="0" w:tplc="DAC09A2C">
      <w:start w:val="1"/>
      <w:numFmt w:val="bullet"/>
      <w:lvlText w:val="•"/>
      <w:lvlJc w:val="left"/>
      <w:pPr>
        <w:tabs>
          <w:tab w:val="num" w:pos="720"/>
        </w:tabs>
        <w:ind w:left="720" w:hanging="360"/>
      </w:pPr>
      <w:rPr>
        <w:rFonts w:ascii="Arial" w:hAnsi="Arial" w:hint="default"/>
      </w:rPr>
    </w:lvl>
    <w:lvl w:ilvl="1" w:tplc="28525230" w:tentative="1">
      <w:start w:val="1"/>
      <w:numFmt w:val="bullet"/>
      <w:lvlText w:val="•"/>
      <w:lvlJc w:val="left"/>
      <w:pPr>
        <w:tabs>
          <w:tab w:val="num" w:pos="1440"/>
        </w:tabs>
        <w:ind w:left="1440" w:hanging="360"/>
      </w:pPr>
      <w:rPr>
        <w:rFonts w:ascii="Arial" w:hAnsi="Arial" w:hint="default"/>
      </w:rPr>
    </w:lvl>
    <w:lvl w:ilvl="2" w:tplc="8E82B51A">
      <w:start w:val="1"/>
      <w:numFmt w:val="bullet"/>
      <w:lvlText w:val="•"/>
      <w:lvlJc w:val="left"/>
      <w:pPr>
        <w:tabs>
          <w:tab w:val="num" w:pos="2160"/>
        </w:tabs>
        <w:ind w:left="2160" w:hanging="360"/>
      </w:pPr>
      <w:rPr>
        <w:rFonts w:ascii="Arial" w:hAnsi="Arial" w:hint="default"/>
      </w:rPr>
    </w:lvl>
    <w:lvl w:ilvl="3" w:tplc="2D08F904">
      <w:start w:val="1"/>
      <w:numFmt w:val="bullet"/>
      <w:lvlText w:val="•"/>
      <w:lvlJc w:val="left"/>
      <w:pPr>
        <w:tabs>
          <w:tab w:val="num" w:pos="2880"/>
        </w:tabs>
        <w:ind w:left="2880" w:hanging="360"/>
      </w:pPr>
      <w:rPr>
        <w:rFonts w:ascii="Arial" w:hAnsi="Arial" w:hint="default"/>
      </w:rPr>
    </w:lvl>
    <w:lvl w:ilvl="4" w:tplc="9E6E89D4" w:tentative="1">
      <w:start w:val="1"/>
      <w:numFmt w:val="bullet"/>
      <w:lvlText w:val="•"/>
      <w:lvlJc w:val="left"/>
      <w:pPr>
        <w:tabs>
          <w:tab w:val="num" w:pos="3600"/>
        </w:tabs>
        <w:ind w:left="3600" w:hanging="360"/>
      </w:pPr>
      <w:rPr>
        <w:rFonts w:ascii="Arial" w:hAnsi="Arial" w:hint="default"/>
      </w:rPr>
    </w:lvl>
    <w:lvl w:ilvl="5" w:tplc="094AA6EC" w:tentative="1">
      <w:start w:val="1"/>
      <w:numFmt w:val="bullet"/>
      <w:lvlText w:val="•"/>
      <w:lvlJc w:val="left"/>
      <w:pPr>
        <w:tabs>
          <w:tab w:val="num" w:pos="4320"/>
        </w:tabs>
        <w:ind w:left="4320" w:hanging="360"/>
      </w:pPr>
      <w:rPr>
        <w:rFonts w:ascii="Arial" w:hAnsi="Arial" w:hint="default"/>
      </w:rPr>
    </w:lvl>
    <w:lvl w:ilvl="6" w:tplc="48FE9E4E" w:tentative="1">
      <w:start w:val="1"/>
      <w:numFmt w:val="bullet"/>
      <w:lvlText w:val="•"/>
      <w:lvlJc w:val="left"/>
      <w:pPr>
        <w:tabs>
          <w:tab w:val="num" w:pos="5040"/>
        </w:tabs>
        <w:ind w:left="5040" w:hanging="360"/>
      </w:pPr>
      <w:rPr>
        <w:rFonts w:ascii="Arial" w:hAnsi="Arial" w:hint="default"/>
      </w:rPr>
    </w:lvl>
    <w:lvl w:ilvl="7" w:tplc="A2287E1E" w:tentative="1">
      <w:start w:val="1"/>
      <w:numFmt w:val="bullet"/>
      <w:lvlText w:val="•"/>
      <w:lvlJc w:val="left"/>
      <w:pPr>
        <w:tabs>
          <w:tab w:val="num" w:pos="5760"/>
        </w:tabs>
        <w:ind w:left="5760" w:hanging="360"/>
      </w:pPr>
      <w:rPr>
        <w:rFonts w:ascii="Arial" w:hAnsi="Arial" w:hint="default"/>
      </w:rPr>
    </w:lvl>
    <w:lvl w:ilvl="8" w:tplc="BCEA13C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6653AA"/>
    <w:multiLevelType w:val="hybridMultilevel"/>
    <w:tmpl w:val="CD8AA9AE"/>
    <w:lvl w:ilvl="0" w:tplc="4009000D">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num w:numId="1" w16cid:durableId="710308350">
    <w:abstractNumId w:val="32"/>
  </w:num>
  <w:num w:numId="2" w16cid:durableId="1863204172">
    <w:abstractNumId w:val="20"/>
  </w:num>
  <w:num w:numId="3" w16cid:durableId="878012567">
    <w:abstractNumId w:val="30"/>
  </w:num>
  <w:num w:numId="4" w16cid:durableId="1009060697">
    <w:abstractNumId w:val="0"/>
  </w:num>
  <w:num w:numId="5" w16cid:durableId="354963685">
    <w:abstractNumId w:val="41"/>
  </w:num>
  <w:num w:numId="6" w16cid:durableId="756095551">
    <w:abstractNumId w:val="21"/>
  </w:num>
  <w:num w:numId="7" w16cid:durableId="1134519049">
    <w:abstractNumId w:val="18"/>
  </w:num>
  <w:num w:numId="8" w16cid:durableId="785151910">
    <w:abstractNumId w:val="40"/>
  </w:num>
  <w:num w:numId="9" w16cid:durableId="76944563">
    <w:abstractNumId w:val="27"/>
  </w:num>
  <w:num w:numId="10" w16cid:durableId="313724585">
    <w:abstractNumId w:val="34"/>
  </w:num>
  <w:num w:numId="11" w16cid:durableId="1769697052">
    <w:abstractNumId w:val="35"/>
  </w:num>
  <w:num w:numId="12" w16cid:durableId="2001889431">
    <w:abstractNumId w:val="36"/>
  </w:num>
  <w:num w:numId="13" w16cid:durableId="1775978616">
    <w:abstractNumId w:val="39"/>
  </w:num>
  <w:num w:numId="14" w16cid:durableId="1881286170">
    <w:abstractNumId w:val="28"/>
  </w:num>
  <w:num w:numId="15" w16cid:durableId="1694456449">
    <w:abstractNumId w:val="47"/>
  </w:num>
  <w:num w:numId="16" w16cid:durableId="888879761">
    <w:abstractNumId w:val="7"/>
  </w:num>
  <w:num w:numId="17" w16cid:durableId="2126148341">
    <w:abstractNumId w:val="6"/>
  </w:num>
  <w:num w:numId="18" w16cid:durableId="1441531734">
    <w:abstractNumId w:val="1"/>
  </w:num>
  <w:num w:numId="19" w16cid:durableId="843931267">
    <w:abstractNumId w:val="4"/>
  </w:num>
  <w:num w:numId="20" w16cid:durableId="923683180">
    <w:abstractNumId w:val="2"/>
  </w:num>
  <w:num w:numId="21" w16cid:durableId="1597059502">
    <w:abstractNumId w:val="44"/>
  </w:num>
  <w:num w:numId="22" w16cid:durableId="513417089">
    <w:abstractNumId w:val="10"/>
  </w:num>
  <w:num w:numId="23" w16cid:durableId="786436917">
    <w:abstractNumId w:val="8"/>
  </w:num>
  <w:num w:numId="24" w16cid:durableId="1959725318">
    <w:abstractNumId w:val="50"/>
  </w:num>
  <w:num w:numId="25" w16cid:durableId="1933737176">
    <w:abstractNumId w:val="11"/>
  </w:num>
  <w:num w:numId="26" w16cid:durableId="1412700292">
    <w:abstractNumId w:val="23"/>
  </w:num>
  <w:num w:numId="27" w16cid:durableId="833452388">
    <w:abstractNumId w:val="43"/>
  </w:num>
  <w:num w:numId="28" w16cid:durableId="299311894">
    <w:abstractNumId w:val="37"/>
  </w:num>
  <w:num w:numId="29" w16cid:durableId="1656760652">
    <w:abstractNumId w:val="38"/>
  </w:num>
  <w:num w:numId="30" w16cid:durableId="1538200833">
    <w:abstractNumId w:val="46"/>
  </w:num>
  <w:num w:numId="31" w16cid:durableId="1112046343">
    <w:abstractNumId w:val="9"/>
  </w:num>
  <w:num w:numId="32" w16cid:durableId="616303692">
    <w:abstractNumId w:val="25"/>
  </w:num>
  <w:num w:numId="33" w16cid:durableId="248775424">
    <w:abstractNumId w:val="24"/>
  </w:num>
  <w:num w:numId="34" w16cid:durableId="441458067">
    <w:abstractNumId w:val="42"/>
  </w:num>
  <w:num w:numId="35" w16cid:durableId="431584973">
    <w:abstractNumId w:val="49"/>
  </w:num>
  <w:num w:numId="36" w16cid:durableId="1114708749">
    <w:abstractNumId w:val="33"/>
  </w:num>
  <w:num w:numId="37" w16cid:durableId="1607885981">
    <w:abstractNumId w:val="31"/>
  </w:num>
  <w:num w:numId="38" w16cid:durableId="2004233615">
    <w:abstractNumId w:val="15"/>
  </w:num>
  <w:num w:numId="39" w16cid:durableId="1798717055">
    <w:abstractNumId w:val="29"/>
  </w:num>
  <w:num w:numId="40" w16cid:durableId="1186363736">
    <w:abstractNumId w:val="5"/>
  </w:num>
  <w:num w:numId="41" w16cid:durableId="849681914">
    <w:abstractNumId w:val="48"/>
  </w:num>
  <w:num w:numId="42" w16cid:durableId="1505585236">
    <w:abstractNumId w:val="16"/>
  </w:num>
  <w:num w:numId="43" w16cid:durableId="28605221">
    <w:abstractNumId w:val="45"/>
  </w:num>
  <w:num w:numId="44" w16cid:durableId="1901089690">
    <w:abstractNumId w:val="22"/>
  </w:num>
  <w:num w:numId="45" w16cid:durableId="1800151093">
    <w:abstractNumId w:val="12"/>
  </w:num>
  <w:num w:numId="46" w16cid:durableId="1180701484">
    <w:abstractNumId w:val="13"/>
  </w:num>
  <w:num w:numId="47" w16cid:durableId="192503764">
    <w:abstractNumId w:val="14"/>
  </w:num>
  <w:num w:numId="48" w16cid:durableId="1609700092">
    <w:abstractNumId w:val="3"/>
  </w:num>
  <w:num w:numId="49" w16cid:durableId="137773855">
    <w:abstractNumId w:val="17"/>
  </w:num>
  <w:num w:numId="50" w16cid:durableId="276764435">
    <w:abstractNumId w:val="26"/>
  </w:num>
  <w:num w:numId="51" w16cid:durableId="4069224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E4"/>
    <w:rsid w:val="00000331"/>
    <w:rsid w:val="0000071A"/>
    <w:rsid w:val="00001894"/>
    <w:rsid w:val="000019CA"/>
    <w:rsid w:val="000053C9"/>
    <w:rsid w:val="00005A2A"/>
    <w:rsid w:val="00005E63"/>
    <w:rsid w:val="000067D4"/>
    <w:rsid w:val="00012C48"/>
    <w:rsid w:val="00013342"/>
    <w:rsid w:val="00013599"/>
    <w:rsid w:val="00016C68"/>
    <w:rsid w:val="0002048D"/>
    <w:rsid w:val="0002344D"/>
    <w:rsid w:val="0002559A"/>
    <w:rsid w:val="000264AD"/>
    <w:rsid w:val="00027250"/>
    <w:rsid w:val="000341F8"/>
    <w:rsid w:val="00034C37"/>
    <w:rsid w:val="00037C86"/>
    <w:rsid w:val="00041ACD"/>
    <w:rsid w:val="00042476"/>
    <w:rsid w:val="00042D6B"/>
    <w:rsid w:val="0004354B"/>
    <w:rsid w:val="000465D6"/>
    <w:rsid w:val="000527D8"/>
    <w:rsid w:val="00053F43"/>
    <w:rsid w:val="00056AB6"/>
    <w:rsid w:val="000635EF"/>
    <w:rsid w:val="0006445B"/>
    <w:rsid w:val="00065D14"/>
    <w:rsid w:val="0007248E"/>
    <w:rsid w:val="000745D9"/>
    <w:rsid w:val="00081D8B"/>
    <w:rsid w:val="00082DF5"/>
    <w:rsid w:val="00085674"/>
    <w:rsid w:val="000914DD"/>
    <w:rsid w:val="000A0D3A"/>
    <w:rsid w:val="000A4263"/>
    <w:rsid w:val="000A59AA"/>
    <w:rsid w:val="000B42CB"/>
    <w:rsid w:val="000B52DA"/>
    <w:rsid w:val="000C103E"/>
    <w:rsid w:val="000C122D"/>
    <w:rsid w:val="000C2F36"/>
    <w:rsid w:val="000C3540"/>
    <w:rsid w:val="000C4694"/>
    <w:rsid w:val="000C53E4"/>
    <w:rsid w:val="000C67EF"/>
    <w:rsid w:val="000C7317"/>
    <w:rsid w:val="000C74BF"/>
    <w:rsid w:val="000D38E8"/>
    <w:rsid w:val="000D3DB0"/>
    <w:rsid w:val="000D5B9C"/>
    <w:rsid w:val="000E3A94"/>
    <w:rsid w:val="000E5640"/>
    <w:rsid w:val="000E58FA"/>
    <w:rsid w:val="000E7D0A"/>
    <w:rsid w:val="000F0D20"/>
    <w:rsid w:val="000F1557"/>
    <w:rsid w:val="000F4F6F"/>
    <w:rsid w:val="001003BC"/>
    <w:rsid w:val="00100DB9"/>
    <w:rsid w:val="00101536"/>
    <w:rsid w:val="001027BF"/>
    <w:rsid w:val="00104BAF"/>
    <w:rsid w:val="001131E7"/>
    <w:rsid w:val="00113576"/>
    <w:rsid w:val="00115129"/>
    <w:rsid w:val="0012230F"/>
    <w:rsid w:val="001234B9"/>
    <w:rsid w:val="0012354E"/>
    <w:rsid w:val="00123C14"/>
    <w:rsid w:val="0012448B"/>
    <w:rsid w:val="00124AB8"/>
    <w:rsid w:val="00125DB6"/>
    <w:rsid w:val="001271E7"/>
    <w:rsid w:val="00127B3A"/>
    <w:rsid w:val="001322DC"/>
    <w:rsid w:val="00140F21"/>
    <w:rsid w:val="00141642"/>
    <w:rsid w:val="00144BE5"/>
    <w:rsid w:val="001513EA"/>
    <w:rsid w:val="00152287"/>
    <w:rsid w:val="0015302C"/>
    <w:rsid w:val="00153745"/>
    <w:rsid w:val="00161A6C"/>
    <w:rsid w:val="00163140"/>
    <w:rsid w:val="0016329B"/>
    <w:rsid w:val="00167ABB"/>
    <w:rsid w:val="00170FEC"/>
    <w:rsid w:val="001717CD"/>
    <w:rsid w:val="00175322"/>
    <w:rsid w:val="0018007D"/>
    <w:rsid w:val="00180847"/>
    <w:rsid w:val="00184108"/>
    <w:rsid w:val="001844A2"/>
    <w:rsid w:val="00184EC0"/>
    <w:rsid w:val="00185BF9"/>
    <w:rsid w:val="00190FCD"/>
    <w:rsid w:val="001A0924"/>
    <w:rsid w:val="001A271D"/>
    <w:rsid w:val="001A2E25"/>
    <w:rsid w:val="001A41BC"/>
    <w:rsid w:val="001A5B58"/>
    <w:rsid w:val="001A6498"/>
    <w:rsid w:val="001A72E0"/>
    <w:rsid w:val="001A7B30"/>
    <w:rsid w:val="001B0E1E"/>
    <w:rsid w:val="001B293C"/>
    <w:rsid w:val="001B3DE1"/>
    <w:rsid w:val="001C0994"/>
    <w:rsid w:val="001C2951"/>
    <w:rsid w:val="001C45B2"/>
    <w:rsid w:val="001D0ABC"/>
    <w:rsid w:val="001D17A0"/>
    <w:rsid w:val="001D1F16"/>
    <w:rsid w:val="001D7718"/>
    <w:rsid w:val="001E41C3"/>
    <w:rsid w:val="001F1FD7"/>
    <w:rsid w:val="001F400E"/>
    <w:rsid w:val="00200247"/>
    <w:rsid w:val="00204D6E"/>
    <w:rsid w:val="002079D2"/>
    <w:rsid w:val="00207A65"/>
    <w:rsid w:val="002132BD"/>
    <w:rsid w:val="00214962"/>
    <w:rsid w:val="00214B3F"/>
    <w:rsid w:val="002209E9"/>
    <w:rsid w:val="002220A5"/>
    <w:rsid w:val="00222111"/>
    <w:rsid w:val="00226E58"/>
    <w:rsid w:val="00230F1B"/>
    <w:rsid w:val="002374ED"/>
    <w:rsid w:val="002426CC"/>
    <w:rsid w:val="00244D28"/>
    <w:rsid w:val="00245C7A"/>
    <w:rsid w:val="00246539"/>
    <w:rsid w:val="00246913"/>
    <w:rsid w:val="00250B5F"/>
    <w:rsid w:val="002513ED"/>
    <w:rsid w:val="002533AE"/>
    <w:rsid w:val="00253787"/>
    <w:rsid w:val="0025639B"/>
    <w:rsid w:val="00256ACC"/>
    <w:rsid w:val="00262D59"/>
    <w:rsid w:val="00262D67"/>
    <w:rsid w:val="002630E1"/>
    <w:rsid w:val="00264527"/>
    <w:rsid w:val="00264975"/>
    <w:rsid w:val="00266E3A"/>
    <w:rsid w:val="00270CBE"/>
    <w:rsid w:val="00270CE4"/>
    <w:rsid w:val="002726B3"/>
    <w:rsid w:val="002747E1"/>
    <w:rsid w:val="00277A96"/>
    <w:rsid w:val="002804B3"/>
    <w:rsid w:val="00280798"/>
    <w:rsid w:val="00281600"/>
    <w:rsid w:val="002853A0"/>
    <w:rsid w:val="00292A09"/>
    <w:rsid w:val="00292B62"/>
    <w:rsid w:val="0029674A"/>
    <w:rsid w:val="002A1FD2"/>
    <w:rsid w:val="002A25D8"/>
    <w:rsid w:val="002A2894"/>
    <w:rsid w:val="002A2EAC"/>
    <w:rsid w:val="002A411D"/>
    <w:rsid w:val="002A4CFF"/>
    <w:rsid w:val="002B06A8"/>
    <w:rsid w:val="002B0DA9"/>
    <w:rsid w:val="002B2604"/>
    <w:rsid w:val="002C5269"/>
    <w:rsid w:val="002C52FE"/>
    <w:rsid w:val="002C59B9"/>
    <w:rsid w:val="002C7DF1"/>
    <w:rsid w:val="002D23DD"/>
    <w:rsid w:val="002D2AD6"/>
    <w:rsid w:val="002D4AAF"/>
    <w:rsid w:val="002D4EC8"/>
    <w:rsid w:val="002D665A"/>
    <w:rsid w:val="002E32B1"/>
    <w:rsid w:val="002E39F2"/>
    <w:rsid w:val="002E3F52"/>
    <w:rsid w:val="002E4283"/>
    <w:rsid w:val="002E449B"/>
    <w:rsid w:val="002E4F1B"/>
    <w:rsid w:val="002E6F32"/>
    <w:rsid w:val="002E76FC"/>
    <w:rsid w:val="002F3D40"/>
    <w:rsid w:val="002F5CED"/>
    <w:rsid w:val="002F6AD6"/>
    <w:rsid w:val="002F6DE0"/>
    <w:rsid w:val="0030003C"/>
    <w:rsid w:val="0030048D"/>
    <w:rsid w:val="00303FC2"/>
    <w:rsid w:val="003050E4"/>
    <w:rsid w:val="00310168"/>
    <w:rsid w:val="003125E7"/>
    <w:rsid w:val="00312EE7"/>
    <w:rsid w:val="00316119"/>
    <w:rsid w:val="00317D15"/>
    <w:rsid w:val="003201C6"/>
    <w:rsid w:val="00320C6F"/>
    <w:rsid w:val="00326713"/>
    <w:rsid w:val="003268AA"/>
    <w:rsid w:val="003339D4"/>
    <w:rsid w:val="00345B1D"/>
    <w:rsid w:val="003503C1"/>
    <w:rsid w:val="003504AD"/>
    <w:rsid w:val="003553EF"/>
    <w:rsid w:val="00356B26"/>
    <w:rsid w:val="00362BD6"/>
    <w:rsid w:val="00366AED"/>
    <w:rsid w:val="003700B0"/>
    <w:rsid w:val="00373A06"/>
    <w:rsid w:val="00374D42"/>
    <w:rsid w:val="003762B4"/>
    <w:rsid w:val="003762C0"/>
    <w:rsid w:val="00380240"/>
    <w:rsid w:val="00382DDC"/>
    <w:rsid w:val="003862F7"/>
    <w:rsid w:val="003933DC"/>
    <w:rsid w:val="00393F37"/>
    <w:rsid w:val="00395806"/>
    <w:rsid w:val="00395A20"/>
    <w:rsid w:val="003A190A"/>
    <w:rsid w:val="003A43F4"/>
    <w:rsid w:val="003A49D2"/>
    <w:rsid w:val="003B0DCC"/>
    <w:rsid w:val="003B2C1E"/>
    <w:rsid w:val="003B2EF0"/>
    <w:rsid w:val="003B36A2"/>
    <w:rsid w:val="003B5F8E"/>
    <w:rsid w:val="003C02E8"/>
    <w:rsid w:val="003C38E1"/>
    <w:rsid w:val="003C500F"/>
    <w:rsid w:val="003C5261"/>
    <w:rsid w:val="003C6BC2"/>
    <w:rsid w:val="003C7B88"/>
    <w:rsid w:val="003D3D03"/>
    <w:rsid w:val="003D4572"/>
    <w:rsid w:val="003D5401"/>
    <w:rsid w:val="003D60E4"/>
    <w:rsid w:val="003D62F1"/>
    <w:rsid w:val="003E0778"/>
    <w:rsid w:val="003E2366"/>
    <w:rsid w:val="003E3B52"/>
    <w:rsid w:val="003E3FFD"/>
    <w:rsid w:val="003F3300"/>
    <w:rsid w:val="003F7927"/>
    <w:rsid w:val="00400D1D"/>
    <w:rsid w:val="004017CC"/>
    <w:rsid w:val="0040226A"/>
    <w:rsid w:val="00402AE3"/>
    <w:rsid w:val="00403078"/>
    <w:rsid w:val="004107EF"/>
    <w:rsid w:val="00410816"/>
    <w:rsid w:val="004172DB"/>
    <w:rsid w:val="00417E8A"/>
    <w:rsid w:val="004215A1"/>
    <w:rsid w:val="0042514E"/>
    <w:rsid w:val="00431A09"/>
    <w:rsid w:val="004324ED"/>
    <w:rsid w:val="00433CC8"/>
    <w:rsid w:val="00437810"/>
    <w:rsid w:val="0044101D"/>
    <w:rsid w:val="00441D75"/>
    <w:rsid w:val="00443534"/>
    <w:rsid w:val="0044431F"/>
    <w:rsid w:val="00444514"/>
    <w:rsid w:val="00444C1D"/>
    <w:rsid w:val="0044682F"/>
    <w:rsid w:val="004504AF"/>
    <w:rsid w:val="00452803"/>
    <w:rsid w:val="00453254"/>
    <w:rsid w:val="00455730"/>
    <w:rsid w:val="00456BD4"/>
    <w:rsid w:val="00457DC1"/>
    <w:rsid w:val="004642C7"/>
    <w:rsid w:val="004643D4"/>
    <w:rsid w:val="00465160"/>
    <w:rsid w:val="004742F7"/>
    <w:rsid w:val="004748E3"/>
    <w:rsid w:val="00483005"/>
    <w:rsid w:val="00485522"/>
    <w:rsid w:val="0048598E"/>
    <w:rsid w:val="0048764C"/>
    <w:rsid w:val="00490D62"/>
    <w:rsid w:val="00491F16"/>
    <w:rsid w:val="00492EF4"/>
    <w:rsid w:val="00492F14"/>
    <w:rsid w:val="0049344A"/>
    <w:rsid w:val="004A14F8"/>
    <w:rsid w:val="004A3370"/>
    <w:rsid w:val="004A3B1B"/>
    <w:rsid w:val="004A4198"/>
    <w:rsid w:val="004A4EFB"/>
    <w:rsid w:val="004B1078"/>
    <w:rsid w:val="004B1C3C"/>
    <w:rsid w:val="004B2A47"/>
    <w:rsid w:val="004B5C7D"/>
    <w:rsid w:val="004B5E95"/>
    <w:rsid w:val="004B6AD3"/>
    <w:rsid w:val="004C071D"/>
    <w:rsid w:val="004C375B"/>
    <w:rsid w:val="004C3DA8"/>
    <w:rsid w:val="004C445E"/>
    <w:rsid w:val="004D000D"/>
    <w:rsid w:val="004D1739"/>
    <w:rsid w:val="004D1ED4"/>
    <w:rsid w:val="004D2721"/>
    <w:rsid w:val="004D3849"/>
    <w:rsid w:val="004E1712"/>
    <w:rsid w:val="004E1F88"/>
    <w:rsid w:val="004E3667"/>
    <w:rsid w:val="004E3961"/>
    <w:rsid w:val="004E4766"/>
    <w:rsid w:val="004E4895"/>
    <w:rsid w:val="004E60A0"/>
    <w:rsid w:val="004F4044"/>
    <w:rsid w:val="004F5F51"/>
    <w:rsid w:val="004F7A24"/>
    <w:rsid w:val="00500A8F"/>
    <w:rsid w:val="0050188D"/>
    <w:rsid w:val="00511138"/>
    <w:rsid w:val="005174E3"/>
    <w:rsid w:val="005205B8"/>
    <w:rsid w:val="00531653"/>
    <w:rsid w:val="005322FA"/>
    <w:rsid w:val="00532359"/>
    <w:rsid w:val="00533861"/>
    <w:rsid w:val="00536548"/>
    <w:rsid w:val="00536565"/>
    <w:rsid w:val="00536F1A"/>
    <w:rsid w:val="0054217F"/>
    <w:rsid w:val="00542241"/>
    <w:rsid w:val="00542866"/>
    <w:rsid w:val="005440C5"/>
    <w:rsid w:val="00545F56"/>
    <w:rsid w:val="00554D04"/>
    <w:rsid w:val="00566F91"/>
    <w:rsid w:val="00571118"/>
    <w:rsid w:val="00571987"/>
    <w:rsid w:val="00576188"/>
    <w:rsid w:val="0057686F"/>
    <w:rsid w:val="005819DE"/>
    <w:rsid w:val="00581DED"/>
    <w:rsid w:val="00583059"/>
    <w:rsid w:val="00583801"/>
    <w:rsid w:val="00584B06"/>
    <w:rsid w:val="0058682E"/>
    <w:rsid w:val="00587069"/>
    <w:rsid w:val="00592714"/>
    <w:rsid w:val="005938F5"/>
    <w:rsid w:val="005943D8"/>
    <w:rsid w:val="005A25B7"/>
    <w:rsid w:val="005A4450"/>
    <w:rsid w:val="005A6F47"/>
    <w:rsid w:val="005A7932"/>
    <w:rsid w:val="005B03E2"/>
    <w:rsid w:val="005B1AC7"/>
    <w:rsid w:val="005B654D"/>
    <w:rsid w:val="005B68BD"/>
    <w:rsid w:val="005B6C51"/>
    <w:rsid w:val="005B6D79"/>
    <w:rsid w:val="005C17B0"/>
    <w:rsid w:val="005C2245"/>
    <w:rsid w:val="005C4A83"/>
    <w:rsid w:val="005C5A0F"/>
    <w:rsid w:val="005D0C18"/>
    <w:rsid w:val="005D7AC8"/>
    <w:rsid w:val="005E002E"/>
    <w:rsid w:val="005E04D9"/>
    <w:rsid w:val="005E18A4"/>
    <w:rsid w:val="005E260B"/>
    <w:rsid w:val="005E2AE2"/>
    <w:rsid w:val="005E36BC"/>
    <w:rsid w:val="005E5101"/>
    <w:rsid w:val="005E57C1"/>
    <w:rsid w:val="005E5CB6"/>
    <w:rsid w:val="005F0539"/>
    <w:rsid w:val="005F4FD2"/>
    <w:rsid w:val="005F5CE9"/>
    <w:rsid w:val="005F74B8"/>
    <w:rsid w:val="005F7CA6"/>
    <w:rsid w:val="00603B1E"/>
    <w:rsid w:val="00604019"/>
    <w:rsid w:val="00604F59"/>
    <w:rsid w:val="00611DF6"/>
    <w:rsid w:val="006142BE"/>
    <w:rsid w:val="00616816"/>
    <w:rsid w:val="00617C2A"/>
    <w:rsid w:val="00617EC5"/>
    <w:rsid w:val="006239D6"/>
    <w:rsid w:val="00624DE5"/>
    <w:rsid w:val="006250D7"/>
    <w:rsid w:val="006252FE"/>
    <w:rsid w:val="00625BAE"/>
    <w:rsid w:val="00625BE3"/>
    <w:rsid w:val="006325C4"/>
    <w:rsid w:val="0063396F"/>
    <w:rsid w:val="0063551F"/>
    <w:rsid w:val="006400CD"/>
    <w:rsid w:val="00641924"/>
    <w:rsid w:val="006419FA"/>
    <w:rsid w:val="00642B0B"/>
    <w:rsid w:val="00645354"/>
    <w:rsid w:val="0064539E"/>
    <w:rsid w:val="006557C7"/>
    <w:rsid w:val="00656525"/>
    <w:rsid w:val="00656799"/>
    <w:rsid w:val="00664CF9"/>
    <w:rsid w:val="006663A1"/>
    <w:rsid w:val="00666650"/>
    <w:rsid w:val="00667AFC"/>
    <w:rsid w:val="0067101A"/>
    <w:rsid w:val="0067586A"/>
    <w:rsid w:val="006761F6"/>
    <w:rsid w:val="00676D11"/>
    <w:rsid w:val="006803B0"/>
    <w:rsid w:val="00682FB4"/>
    <w:rsid w:val="00685933"/>
    <w:rsid w:val="00687496"/>
    <w:rsid w:val="00691C56"/>
    <w:rsid w:val="0069210C"/>
    <w:rsid w:val="00693115"/>
    <w:rsid w:val="006969FE"/>
    <w:rsid w:val="006971D0"/>
    <w:rsid w:val="00697E57"/>
    <w:rsid w:val="006A2E30"/>
    <w:rsid w:val="006A44E7"/>
    <w:rsid w:val="006A60E2"/>
    <w:rsid w:val="006B32CC"/>
    <w:rsid w:val="006B46F5"/>
    <w:rsid w:val="006B55A8"/>
    <w:rsid w:val="006B6C4E"/>
    <w:rsid w:val="006B7C97"/>
    <w:rsid w:val="006C7790"/>
    <w:rsid w:val="006C7D70"/>
    <w:rsid w:val="006D051B"/>
    <w:rsid w:val="006D3544"/>
    <w:rsid w:val="006D3A83"/>
    <w:rsid w:val="006D53D9"/>
    <w:rsid w:val="006D72BD"/>
    <w:rsid w:val="006D77E5"/>
    <w:rsid w:val="006E11FD"/>
    <w:rsid w:val="006E1C68"/>
    <w:rsid w:val="006E3596"/>
    <w:rsid w:val="006E3778"/>
    <w:rsid w:val="006F0268"/>
    <w:rsid w:val="006F15E9"/>
    <w:rsid w:val="006F376E"/>
    <w:rsid w:val="006F48D3"/>
    <w:rsid w:val="006F72C4"/>
    <w:rsid w:val="006F7A82"/>
    <w:rsid w:val="007008D5"/>
    <w:rsid w:val="00701A27"/>
    <w:rsid w:val="00703A2F"/>
    <w:rsid w:val="00707A69"/>
    <w:rsid w:val="00707CB2"/>
    <w:rsid w:val="00710EE0"/>
    <w:rsid w:val="007144B7"/>
    <w:rsid w:val="00714D9D"/>
    <w:rsid w:val="007152B8"/>
    <w:rsid w:val="00720F2C"/>
    <w:rsid w:val="00722DFE"/>
    <w:rsid w:val="00723010"/>
    <w:rsid w:val="00723AD8"/>
    <w:rsid w:val="0072488B"/>
    <w:rsid w:val="00725645"/>
    <w:rsid w:val="00731601"/>
    <w:rsid w:val="00734626"/>
    <w:rsid w:val="007348ED"/>
    <w:rsid w:val="0073643E"/>
    <w:rsid w:val="007405EB"/>
    <w:rsid w:val="00740A91"/>
    <w:rsid w:val="00746D41"/>
    <w:rsid w:val="00746E95"/>
    <w:rsid w:val="00750765"/>
    <w:rsid w:val="00754925"/>
    <w:rsid w:val="007563B5"/>
    <w:rsid w:val="007601B0"/>
    <w:rsid w:val="00761C51"/>
    <w:rsid w:val="00763346"/>
    <w:rsid w:val="00763DA6"/>
    <w:rsid w:val="00766B14"/>
    <w:rsid w:val="00770462"/>
    <w:rsid w:val="00771B3E"/>
    <w:rsid w:val="00774D72"/>
    <w:rsid w:val="007760AB"/>
    <w:rsid w:val="00776ED0"/>
    <w:rsid w:val="0078426C"/>
    <w:rsid w:val="00784ECF"/>
    <w:rsid w:val="00786101"/>
    <w:rsid w:val="00786BD8"/>
    <w:rsid w:val="0078704D"/>
    <w:rsid w:val="007943FA"/>
    <w:rsid w:val="007946BE"/>
    <w:rsid w:val="00794CC0"/>
    <w:rsid w:val="007953AE"/>
    <w:rsid w:val="007974C0"/>
    <w:rsid w:val="00797B62"/>
    <w:rsid w:val="00797E83"/>
    <w:rsid w:val="007A0398"/>
    <w:rsid w:val="007A167C"/>
    <w:rsid w:val="007A27D4"/>
    <w:rsid w:val="007A35E9"/>
    <w:rsid w:val="007A7DD4"/>
    <w:rsid w:val="007B13A0"/>
    <w:rsid w:val="007B2692"/>
    <w:rsid w:val="007B359A"/>
    <w:rsid w:val="007B3716"/>
    <w:rsid w:val="007C0B28"/>
    <w:rsid w:val="007C441A"/>
    <w:rsid w:val="007D5392"/>
    <w:rsid w:val="007D7AAB"/>
    <w:rsid w:val="007E427B"/>
    <w:rsid w:val="007E4BF3"/>
    <w:rsid w:val="007E59CE"/>
    <w:rsid w:val="007E71B8"/>
    <w:rsid w:val="007F0530"/>
    <w:rsid w:val="007F100E"/>
    <w:rsid w:val="007F4DB3"/>
    <w:rsid w:val="00800A45"/>
    <w:rsid w:val="00802D49"/>
    <w:rsid w:val="008032E4"/>
    <w:rsid w:val="00811AAC"/>
    <w:rsid w:val="00813077"/>
    <w:rsid w:val="00814539"/>
    <w:rsid w:val="008178CD"/>
    <w:rsid w:val="00817FCA"/>
    <w:rsid w:val="00820944"/>
    <w:rsid w:val="008210D9"/>
    <w:rsid w:val="00823E1F"/>
    <w:rsid w:val="00824298"/>
    <w:rsid w:val="008270D4"/>
    <w:rsid w:val="008301ED"/>
    <w:rsid w:val="00830973"/>
    <w:rsid w:val="00830ECD"/>
    <w:rsid w:val="008317C5"/>
    <w:rsid w:val="0083286D"/>
    <w:rsid w:val="008333C9"/>
    <w:rsid w:val="00833482"/>
    <w:rsid w:val="00833731"/>
    <w:rsid w:val="00835990"/>
    <w:rsid w:val="00840DC3"/>
    <w:rsid w:val="00841EE1"/>
    <w:rsid w:val="008435C4"/>
    <w:rsid w:val="00847215"/>
    <w:rsid w:val="0085286C"/>
    <w:rsid w:val="008612A0"/>
    <w:rsid w:val="008626A8"/>
    <w:rsid w:val="00862B1D"/>
    <w:rsid w:val="00867043"/>
    <w:rsid w:val="00867364"/>
    <w:rsid w:val="00870B34"/>
    <w:rsid w:val="00872E1C"/>
    <w:rsid w:val="00873164"/>
    <w:rsid w:val="00876BDA"/>
    <w:rsid w:val="00880BC9"/>
    <w:rsid w:val="00880CFC"/>
    <w:rsid w:val="00882285"/>
    <w:rsid w:val="00883B48"/>
    <w:rsid w:val="00884905"/>
    <w:rsid w:val="0088665E"/>
    <w:rsid w:val="00886E83"/>
    <w:rsid w:val="00892086"/>
    <w:rsid w:val="008A0597"/>
    <w:rsid w:val="008A2047"/>
    <w:rsid w:val="008A3611"/>
    <w:rsid w:val="008B037E"/>
    <w:rsid w:val="008B127D"/>
    <w:rsid w:val="008B19A6"/>
    <w:rsid w:val="008B1DDB"/>
    <w:rsid w:val="008B25AF"/>
    <w:rsid w:val="008B5E62"/>
    <w:rsid w:val="008B7F63"/>
    <w:rsid w:val="008C1267"/>
    <w:rsid w:val="008C23BB"/>
    <w:rsid w:val="008C3B0B"/>
    <w:rsid w:val="008C4425"/>
    <w:rsid w:val="008C6C14"/>
    <w:rsid w:val="008C7254"/>
    <w:rsid w:val="008D0885"/>
    <w:rsid w:val="008D4078"/>
    <w:rsid w:val="008D62C1"/>
    <w:rsid w:val="008E6BEC"/>
    <w:rsid w:val="008E6D3B"/>
    <w:rsid w:val="008E7052"/>
    <w:rsid w:val="008F129E"/>
    <w:rsid w:val="008F1838"/>
    <w:rsid w:val="008F1CAE"/>
    <w:rsid w:val="008F4407"/>
    <w:rsid w:val="008F4DDD"/>
    <w:rsid w:val="008F52A9"/>
    <w:rsid w:val="00901ADC"/>
    <w:rsid w:val="009022A0"/>
    <w:rsid w:val="009027D5"/>
    <w:rsid w:val="0090301F"/>
    <w:rsid w:val="00906B0D"/>
    <w:rsid w:val="00906E7E"/>
    <w:rsid w:val="00906EC1"/>
    <w:rsid w:val="00907AD6"/>
    <w:rsid w:val="0091335F"/>
    <w:rsid w:val="00914626"/>
    <w:rsid w:val="00915E07"/>
    <w:rsid w:val="0092072B"/>
    <w:rsid w:val="0092130E"/>
    <w:rsid w:val="0092177B"/>
    <w:rsid w:val="00925B68"/>
    <w:rsid w:val="00931588"/>
    <w:rsid w:val="0093273E"/>
    <w:rsid w:val="00933156"/>
    <w:rsid w:val="009376F2"/>
    <w:rsid w:val="009378A1"/>
    <w:rsid w:val="00942BB2"/>
    <w:rsid w:val="00944A21"/>
    <w:rsid w:val="0094689F"/>
    <w:rsid w:val="00950488"/>
    <w:rsid w:val="00955885"/>
    <w:rsid w:val="00957D5D"/>
    <w:rsid w:val="00960070"/>
    <w:rsid w:val="009617E6"/>
    <w:rsid w:val="0096275E"/>
    <w:rsid w:val="009628D2"/>
    <w:rsid w:val="0096449D"/>
    <w:rsid w:val="00964EFF"/>
    <w:rsid w:val="0096618A"/>
    <w:rsid w:val="009662C7"/>
    <w:rsid w:val="0097142B"/>
    <w:rsid w:val="00971A2B"/>
    <w:rsid w:val="00972D02"/>
    <w:rsid w:val="00972DB5"/>
    <w:rsid w:val="0097351F"/>
    <w:rsid w:val="009747A7"/>
    <w:rsid w:val="00976867"/>
    <w:rsid w:val="0098220F"/>
    <w:rsid w:val="00983F96"/>
    <w:rsid w:val="00990C8C"/>
    <w:rsid w:val="00991A8A"/>
    <w:rsid w:val="00992319"/>
    <w:rsid w:val="00996EC6"/>
    <w:rsid w:val="00997282"/>
    <w:rsid w:val="009A1BE5"/>
    <w:rsid w:val="009A200D"/>
    <w:rsid w:val="009A4951"/>
    <w:rsid w:val="009A51BF"/>
    <w:rsid w:val="009B107E"/>
    <w:rsid w:val="009B185E"/>
    <w:rsid w:val="009B217F"/>
    <w:rsid w:val="009B4C28"/>
    <w:rsid w:val="009B58CB"/>
    <w:rsid w:val="009B5C11"/>
    <w:rsid w:val="009C13D5"/>
    <w:rsid w:val="009C4A83"/>
    <w:rsid w:val="009C5227"/>
    <w:rsid w:val="009C692D"/>
    <w:rsid w:val="009D2ABC"/>
    <w:rsid w:val="009D3D5B"/>
    <w:rsid w:val="009D3EB8"/>
    <w:rsid w:val="009E1242"/>
    <w:rsid w:val="009E4692"/>
    <w:rsid w:val="009E5658"/>
    <w:rsid w:val="009E604E"/>
    <w:rsid w:val="009F07E6"/>
    <w:rsid w:val="009F113A"/>
    <w:rsid w:val="009F1D88"/>
    <w:rsid w:val="009F20B8"/>
    <w:rsid w:val="009F3D33"/>
    <w:rsid w:val="009F4CA3"/>
    <w:rsid w:val="009F5164"/>
    <w:rsid w:val="00A032A3"/>
    <w:rsid w:val="00A058A6"/>
    <w:rsid w:val="00A14565"/>
    <w:rsid w:val="00A16B82"/>
    <w:rsid w:val="00A3164E"/>
    <w:rsid w:val="00A32781"/>
    <w:rsid w:val="00A33814"/>
    <w:rsid w:val="00A34E59"/>
    <w:rsid w:val="00A37427"/>
    <w:rsid w:val="00A4206F"/>
    <w:rsid w:val="00A428F0"/>
    <w:rsid w:val="00A46107"/>
    <w:rsid w:val="00A46F13"/>
    <w:rsid w:val="00A478BD"/>
    <w:rsid w:val="00A55D6C"/>
    <w:rsid w:val="00A56882"/>
    <w:rsid w:val="00A66989"/>
    <w:rsid w:val="00A707E2"/>
    <w:rsid w:val="00A73507"/>
    <w:rsid w:val="00A74831"/>
    <w:rsid w:val="00A87C83"/>
    <w:rsid w:val="00A94458"/>
    <w:rsid w:val="00A94CC7"/>
    <w:rsid w:val="00A9709F"/>
    <w:rsid w:val="00AA1C32"/>
    <w:rsid w:val="00AA31C1"/>
    <w:rsid w:val="00AA5A51"/>
    <w:rsid w:val="00AA65E2"/>
    <w:rsid w:val="00AA758F"/>
    <w:rsid w:val="00AA7D1D"/>
    <w:rsid w:val="00AB0CB2"/>
    <w:rsid w:val="00AB179C"/>
    <w:rsid w:val="00AB1824"/>
    <w:rsid w:val="00AB2887"/>
    <w:rsid w:val="00AB451F"/>
    <w:rsid w:val="00AB728A"/>
    <w:rsid w:val="00AC02DC"/>
    <w:rsid w:val="00AC2ED3"/>
    <w:rsid w:val="00AC4B19"/>
    <w:rsid w:val="00AC4E5A"/>
    <w:rsid w:val="00AC55DC"/>
    <w:rsid w:val="00AC763D"/>
    <w:rsid w:val="00AD1524"/>
    <w:rsid w:val="00AD2C94"/>
    <w:rsid w:val="00AD71B3"/>
    <w:rsid w:val="00AD764C"/>
    <w:rsid w:val="00AE0A8C"/>
    <w:rsid w:val="00AE731C"/>
    <w:rsid w:val="00AE791B"/>
    <w:rsid w:val="00AF0211"/>
    <w:rsid w:val="00AF053D"/>
    <w:rsid w:val="00AF3AB7"/>
    <w:rsid w:val="00AF3EBC"/>
    <w:rsid w:val="00AF66B9"/>
    <w:rsid w:val="00B06077"/>
    <w:rsid w:val="00B07962"/>
    <w:rsid w:val="00B07AE4"/>
    <w:rsid w:val="00B1169D"/>
    <w:rsid w:val="00B118E6"/>
    <w:rsid w:val="00B13771"/>
    <w:rsid w:val="00B13786"/>
    <w:rsid w:val="00B161ED"/>
    <w:rsid w:val="00B20B19"/>
    <w:rsid w:val="00B25707"/>
    <w:rsid w:val="00B25E47"/>
    <w:rsid w:val="00B270E4"/>
    <w:rsid w:val="00B276E0"/>
    <w:rsid w:val="00B303B5"/>
    <w:rsid w:val="00B3116E"/>
    <w:rsid w:val="00B32B7F"/>
    <w:rsid w:val="00B33614"/>
    <w:rsid w:val="00B3447E"/>
    <w:rsid w:val="00B40090"/>
    <w:rsid w:val="00B4148D"/>
    <w:rsid w:val="00B43176"/>
    <w:rsid w:val="00B47D12"/>
    <w:rsid w:val="00B5137E"/>
    <w:rsid w:val="00B5151B"/>
    <w:rsid w:val="00B54E94"/>
    <w:rsid w:val="00B55A9B"/>
    <w:rsid w:val="00B6677C"/>
    <w:rsid w:val="00B67500"/>
    <w:rsid w:val="00B7165B"/>
    <w:rsid w:val="00B73945"/>
    <w:rsid w:val="00B75B3C"/>
    <w:rsid w:val="00B80EF2"/>
    <w:rsid w:val="00B83A0B"/>
    <w:rsid w:val="00B85D1E"/>
    <w:rsid w:val="00B87860"/>
    <w:rsid w:val="00B90297"/>
    <w:rsid w:val="00B91A45"/>
    <w:rsid w:val="00B9514F"/>
    <w:rsid w:val="00BA15AE"/>
    <w:rsid w:val="00BA1D9F"/>
    <w:rsid w:val="00BA5225"/>
    <w:rsid w:val="00BA6394"/>
    <w:rsid w:val="00BB289C"/>
    <w:rsid w:val="00BB331B"/>
    <w:rsid w:val="00BB366D"/>
    <w:rsid w:val="00BB3ACD"/>
    <w:rsid w:val="00BB779F"/>
    <w:rsid w:val="00BC0575"/>
    <w:rsid w:val="00BC1C81"/>
    <w:rsid w:val="00BC21FD"/>
    <w:rsid w:val="00BC35AF"/>
    <w:rsid w:val="00BC720A"/>
    <w:rsid w:val="00BD204D"/>
    <w:rsid w:val="00BD350D"/>
    <w:rsid w:val="00BD653A"/>
    <w:rsid w:val="00BD6931"/>
    <w:rsid w:val="00BE0A82"/>
    <w:rsid w:val="00BE0C70"/>
    <w:rsid w:val="00BE1DB6"/>
    <w:rsid w:val="00BE2898"/>
    <w:rsid w:val="00BE39B9"/>
    <w:rsid w:val="00BF18F2"/>
    <w:rsid w:val="00BF1B85"/>
    <w:rsid w:val="00BF1F93"/>
    <w:rsid w:val="00BF2450"/>
    <w:rsid w:val="00BF2B9F"/>
    <w:rsid w:val="00BF609D"/>
    <w:rsid w:val="00BF73B6"/>
    <w:rsid w:val="00C00344"/>
    <w:rsid w:val="00C019B6"/>
    <w:rsid w:val="00C01C58"/>
    <w:rsid w:val="00C0308F"/>
    <w:rsid w:val="00C104FB"/>
    <w:rsid w:val="00C13456"/>
    <w:rsid w:val="00C14E02"/>
    <w:rsid w:val="00C17AF0"/>
    <w:rsid w:val="00C17C18"/>
    <w:rsid w:val="00C2176E"/>
    <w:rsid w:val="00C2328C"/>
    <w:rsid w:val="00C26DB2"/>
    <w:rsid w:val="00C30A36"/>
    <w:rsid w:val="00C35CDC"/>
    <w:rsid w:val="00C41B8C"/>
    <w:rsid w:val="00C41EC5"/>
    <w:rsid w:val="00C44FA5"/>
    <w:rsid w:val="00C46135"/>
    <w:rsid w:val="00C46750"/>
    <w:rsid w:val="00C47D09"/>
    <w:rsid w:val="00C50C47"/>
    <w:rsid w:val="00C51D2D"/>
    <w:rsid w:val="00C5544B"/>
    <w:rsid w:val="00C6332B"/>
    <w:rsid w:val="00C63B2A"/>
    <w:rsid w:val="00C647F5"/>
    <w:rsid w:val="00C7061C"/>
    <w:rsid w:val="00C71149"/>
    <w:rsid w:val="00C71501"/>
    <w:rsid w:val="00C72542"/>
    <w:rsid w:val="00C725EF"/>
    <w:rsid w:val="00C749A6"/>
    <w:rsid w:val="00C75606"/>
    <w:rsid w:val="00C75DFF"/>
    <w:rsid w:val="00C76004"/>
    <w:rsid w:val="00C76538"/>
    <w:rsid w:val="00C816B2"/>
    <w:rsid w:val="00C85163"/>
    <w:rsid w:val="00C8769B"/>
    <w:rsid w:val="00C904BD"/>
    <w:rsid w:val="00C917E6"/>
    <w:rsid w:val="00C91B55"/>
    <w:rsid w:val="00C928C4"/>
    <w:rsid w:val="00C9307D"/>
    <w:rsid w:val="00C96E31"/>
    <w:rsid w:val="00CA29D3"/>
    <w:rsid w:val="00CA6B93"/>
    <w:rsid w:val="00CA72B0"/>
    <w:rsid w:val="00CA75FA"/>
    <w:rsid w:val="00CB018B"/>
    <w:rsid w:val="00CB262F"/>
    <w:rsid w:val="00CB2CE8"/>
    <w:rsid w:val="00CB4E6A"/>
    <w:rsid w:val="00CB5B9A"/>
    <w:rsid w:val="00CB669B"/>
    <w:rsid w:val="00CB7241"/>
    <w:rsid w:val="00CC194D"/>
    <w:rsid w:val="00CC45A6"/>
    <w:rsid w:val="00CD20F2"/>
    <w:rsid w:val="00CD3BB1"/>
    <w:rsid w:val="00CD727B"/>
    <w:rsid w:val="00CD7763"/>
    <w:rsid w:val="00CE04CD"/>
    <w:rsid w:val="00CE0E0E"/>
    <w:rsid w:val="00CE6099"/>
    <w:rsid w:val="00CE697B"/>
    <w:rsid w:val="00CF0DB9"/>
    <w:rsid w:val="00CF1601"/>
    <w:rsid w:val="00CF1F63"/>
    <w:rsid w:val="00CF316F"/>
    <w:rsid w:val="00CF3BEE"/>
    <w:rsid w:val="00CF4BFB"/>
    <w:rsid w:val="00CF4D59"/>
    <w:rsid w:val="00CF769E"/>
    <w:rsid w:val="00CF79DA"/>
    <w:rsid w:val="00D001A7"/>
    <w:rsid w:val="00D01702"/>
    <w:rsid w:val="00D02F7F"/>
    <w:rsid w:val="00D11618"/>
    <w:rsid w:val="00D12994"/>
    <w:rsid w:val="00D166D7"/>
    <w:rsid w:val="00D170C9"/>
    <w:rsid w:val="00D22103"/>
    <w:rsid w:val="00D22810"/>
    <w:rsid w:val="00D22CCE"/>
    <w:rsid w:val="00D2386E"/>
    <w:rsid w:val="00D23E58"/>
    <w:rsid w:val="00D2475F"/>
    <w:rsid w:val="00D24E4F"/>
    <w:rsid w:val="00D326F5"/>
    <w:rsid w:val="00D32CB8"/>
    <w:rsid w:val="00D333A5"/>
    <w:rsid w:val="00D35D3E"/>
    <w:rsid w:val="00D41171"/>
    <w:rsid w:val="00D42147"/>
    <w:rsid w:val="00D506F5"/>
    <w:rsid w:val="00D5427E"/>
    <w:rsid w:val="00D55EFB"/>
    <w:rsid w:val="00D64A96"/>
    <w:rsid w:val="00D672D6"/>
    <w:rsid w:val="00D7073E"/>
    <w:rsid w:val="00D77AEE"/>
    <w:rsid w:val="00D80E1C"/>
    <w:rsid w:val="00D8410A"/>
    <w:rsid w:val="00D84C88"/>
    <w:rsid w:val="00D85A5C"/>
    <w:rsid w:val="00D8675E"/>
    <w:rsid w:val="00D91A40"/>
    <w:rsid w:val="00D95B15"/>
    <w:rsid w:val="00D9689E"/>
    <w:rsid w:val="00DA0702"/>
    <w:rsid w:val="00DA3849"/>
    <w:rsid w:val="00DA4C61"/>
    <w:rsid w:val="00DA750B"/>
    <w:rsid w:val="00DB022B"/>
    <w:rsid w:val="00DB0D55"/>
    <w:rsid w:val="00DB120A"/>
    <w:rsid w:val="00DB26F8"/>
    <w:rsid w:val="00DB5541"/>
    <w:rsid w:val="00DC0BF1"/>
    <w:rsid w:val="00DC1BF5"/>
    <w:rsid w:val="00DC23E5"/>
    <w:rsid w:val="00DC25B1"/>
    <w:rsid w:val="00DC4B4B"/>
    <w:rsid w:val="00DC4FA8"/>
    <w:rsid w:val="00DD06D7"/>
    <w:rsid w:val="00DD14B1"/>
    <w:rsid w:val="00DD1B1C"/>
    <w:rsid w:val="00DD76A2"/>
    <w:rsid w:val="00DE4DD6"/>
    <w:rsid w:val="00DE66A6"/>
    <w:rsid w:val="00DE71F9"/>
    <w:rsid w:val="00DF3AB1"/>
    <w:rsid w:val="00DF45EC"/>
    <w:rsid w:val="00DF610A"/>
    <w:rsid w:val="00E0295A"/>
    <w:rsid w:val="00E02D7C"/>
    <w:rsid w:val="00E0377E"/>
    <w:rsid w:val="00E07CB6"/>
    <w:rsid w:val="00E10401"/>
    <w:rsid w:val="00E112BC"/>
    <w:rsid w:val="00E119CE"/>
    <w:rsid w:val="00E23B9A"/>
    <w:rsid w:val="00E26970"/>
    <w:rsid w:val="00E26D56"/>
    <w:rsid w:val="00E275A2"/>
    <w:rsid w:val="00E317EF"/>
    <w:rsid w:val="00E31B79"/>
    <w:rsid w:val="00E41141"/>
    <w:rsid w:val="00E418BD"/>
    <w:rsid w:val="00E42471"/>
    <w:rsid w:val="00E42A6B"/>
    <w:rsid w:val="00E4692A"/>
    <w:rsid w:val="00E500D6"/>
    <w:rsid w:val="00E50CB5"/>
    <w:rsid w:val="00E53D09"/>
    <w:rsid w:val="00E56353"/>
    <w:rsid w:val="00E576EA"/>
    <w:rsid w:val="00E65C5B"/>
    <w:rsid w:val="00E66077"/>
    <w:rsid w:val="00E73BE9"/>
    <w:rsid w:val="00E830F2"/>
    <w:rsid w:val="00E84161"/>
    <w:rsid w:val="00E84DD2"/>
    <w:rsid w:val="00E86F92"/>
    <w:rsid w:val="00E87802"/>
    <w:rsid w:val="00E90055"/>
    <w:rsid w:val="00E9050B"/>
    <w:rsid w:val="00E91CD0"/>
    <w:rsid w:val="00E932C8"/>
    <w:rsid w:val="00EA02E1"/>
    <w:rsid w:val="00EA116B"/>
    <w:rsid w:val="00EA1AF4"/>
    <w:rsid w:val="00EA27DA"/>
    <w:rsid w:val="00EA4E44"/>
    <w:rsid w:val="00EA631F"/>
    <w:rsid w:val="00EA7775"/>
    <w:rsid w:val="00EB053C"/>
    <w:rsid w:val="00EB0FFD"/>
    <w:rsid w:val="00EB45E2"/>
    <w:rsid w:val="00EB4F44"/>
    <w:rsid w:val="00EB5F34"/>
    <w:rsid w:val="00EB63E8"/>
    <w:rsid w:val="00EB71BA"/>
    <w:rsid w:val="00EC1B3B"/>
    <w:rsid w:val="00EC1ED4"/>
    <w:rsid w:val="00EC31DB"/>
    <w:rsid w:val="00EC3C37"/>
    <w:rsid w:val="00EC3F5B"/>
    <w:rsid w:val="00EC48C0"/>
    <w:rsid w:val="00EC7349"/>
    <w:rsid w:val="00EC7390"/>
    <w:rsid w:val="00ED0018"/>
    <w:rsid w:val="00ED611D"/>
    <w:rsid w:val="00ED650C"/>
    <w:rsid w:val="00EE0AEB"/>
    <w:rsid w:val="00EE2793"/>
    <w:rsid w:val="00EE36CE"/>
    <w:rsid w:val="00EE6340"/>
    <w:rsid w:val="00EE74DD"/>
    <w:rsid w:val="00EF2735"/>
    <w:rsid w:val="00EF6433"/>
    <w:rsid w:val="00F00EDE"/>
    <w:rsid w:val="00F02718"/>
    <w:rsid w:val="00F0700F"/>
    <w:rsid w:val="00F079DC"/>
    <w:rsid w:val="00F1063E"/>
    <w:rsid w:val="00F124B4"/>
    <w:rsid w:val="00F17294"/>
    <w:rsid w:val="00F200FE"/>
    <w:rsid w:val="00F2412B"/>
    <w:rsid w:val="00F26B01"/>
    <w:rsid w:val="00F301AE"/>
    <w:rsid w:val="00F304BF"/>
    <w:rsid w:val="00F30F67"/>
    <w:rsid w:val="00F32FD0"/>
    <w:rsid w:val="00F35920"/>
    <w:rsid w:val="00F36894"/>
    <w:rsid w:val="00F406C3"/>
    <w:rsid w:val="00F41EE2"/>
    <w:rsid w:val="00F43375"/>
    <w:rsid w:val="00F43553"/>
    <w:rsid w:val="00F43859"/>
    <w:rsid w:val="00F4755C"/>
    <w:rsid w:val="00F47E0C"/>
    <w:rsid w:val="00F50569"/>
    <w:rsid w:val="00F52D98"/>
    <w:rsid w:val="00F52E8F"/>
    <w:rsid w:val="00F57C3F"/>
    <w:rsid w:val="00F66AB7"/>
    <w:rsid w:val="00F66CB8"/>
    <w:rsid w:val="00F66D41"/>
    <w:rsid w:val="00F66E20"/>
    <w:rsid w:val="00F7027F"/>
    <w:rsid w:val="00F7486C"/>
    <w:rsid w:val="00F75C03"/>
    <w:rsid w:val="00F772E3"/>
    <w:rsid w:val="00F91113"/>
    <w:rsid w:val="00F93362"/>
    <w:rsid w:val="00F9421B"/>
    <w:rsid w:val="00F95678"/>
    <w:rsid w:val="00F967CA"/>
    <w:rsid w:val="00F96E72"/>
    <w:rsid w:val="00FA1CB2"/>
    <w:rsid w:val="00FA3B68"/>
    <w:rsid w:val="00FA3C89"/>
    <w:rsid w:val="00FA4EBE"/>
    <w:rsid w:val="00FA57AE"/>
    <w:rsid w:val="00FA5F56"/>
    <w:rsid w:val="00FB14D3"/>
    <w:rsid w:val="00FB1FBB"/>
    <w:rsid w:val="00FB399E"/>
    <w:rsid w:val="00FC0285"/>
    <w:rsid w:val="00FC0740"/>
    <w:rsid w:val="00FC2DD5"/>
    <w:rsid w:val="00FC2E9A"/>
    <w:rsid w:val="00FC5318"/>
    <w:rsid w:val="00FC67E8"/>
    <w:rsid w:val="00FC68A6"/>
    <w:rsid w:val="00FD28FD"/>
    <w:rsid w:val="00FD2EAA"/>
    <w:rsid w:val="00FD540B"/>
    <w:rsid w:val="00FE1635"/>
    <w:rsid w:val="00FE25D5"/>
    <w:rsid w:val="00FE43EE"/>
    <w:rsid w:val="00FE482E"/>
    <w:rsid w:val="00FE5067"/>
    <w:rsid w:val="00FF011F"/>
    <w:rsid w:val="00FF1E8C"/>
    <w:rsid w:val="00FF2EAD"/>
    <w:rsid w:val="00FF46B6"/>
    <w:rsid w:val="00FF7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91F6"/>
  <w15:docId w15:val="{5B4BC5B5-EE91-4465-9A30-13D830C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A6"/>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0308F"/>
    <w:rPr>
      <w:color w:val="0000FF"/>
      <w:u w:val="single"/>
    </w:rPr>
  </w:style>
  <w:style w:type="paragraph" w:customStyle="1" w:styleId="Default">
    <w:name w:val="Default"/>
    <w:basedOn w:val="Normal"/>
    <w:rsid w:val="00C0308F"/>
    <w:pPr>
      <w:autoSpaceDE w:val="0"/>
      <w:autoSpaceDN w:val="0"/>
      <w:spacing w:after="0" w:line="240" w:lineRule="auto"/>
    </w:pPr>
    <w:rPr>
      <w:rFonts w:eastAsia="Times New Roman"/>
      <w:color w:val="000000"/>
      <w:sz w:val="24"/>
      <w:szCs w:val="24"/>
    </w:rPr>
  </w:style>
  <w:style w:type="character" w:customStyle="1" w:styleId="Mention1">
    <w:name w:val="Mention1"/>
    <w:basedOn w:val="DefaultParagraphFont"/>
    <w:uiPriority w:val="99"/>
    <w:semiHidden/>
    <w:unhideWhenUsed/>
    <w:rsid w:val="00E10401"/>
    <w:rPr>
      <w:color w:val="2B579A"/>
      <w:shd w:val="clear" w:color="auto" w:fill="E6E6E6"/>
    </w:rPr>
  </w:style>
  <w:style w:type="character" w:styleId="FollowedHyperlink">
    <w:name w:val="FollowedHyperlink"/>
    <w:basedOn w:val="DefaultParagraphFont"/>
    <w:uiPriority w:val="99"/>
    <w:semiHidden/>
    <w:unhideWhenUsed/>
    <w:rsid w:val="00E10401"/>
    <w:rPr>
      <w:color w:val="954F72" w:themeColor="followedHyperlink"/>
      <w:u w:val="single"/>
    </w:rPr>
  </w:style>
  <w:style w:type="paragraph" w:styleId="BalloonText">
    <w:name w:val="Balloon Text"/>
    <w:basedOn w:val="Normal"/>
    <w:link w:val="BalloonTextChar"/>
    <w:uiPriority w:val="99"/>
    <w:semiHidden/>
    <w:unhideWhenUsed/>
    <w:rsid w:val="00AF0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53D"/>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BE39B9"/>
    <w:rPr>
      <w:color w:val="808080"/>
      <w:shd w:val="clear" w:color="auto" w:fill="E6E6E6"/>
    </w:rPr>
  </w:style>
  <w:style w:type="table" w:styleId="TableGrid">
    <w:name w:val="Table Grid"/>
    <w:basedOn w:val="TableNormal"/>
    <w:uiPriority w:val="39"/>
    <w:rsid w:val="0078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EC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3447E"/>
    <w:pPr>
      <w:ind w:left="720"/>
      <w:contextualSpacing/>
    </w:pPr>
  </w:style>
  <w:style w:type="character" w:customStyle="1" w:styleId="UnresolvedMention2">
    <w:name w:val="Unresolved Mention2"/>
    <w:basedOn w:val="DefaultParagraphFont"/>
    <w:uiPriority w:val="99"/>
    <w:semiHidden/>
    <w:unhideWhenUsed/>
    <w:rsid w:val="008333C9"/>
    <w:rPr>
      <w:color w:val="808080"/>
      <w:shd w:val="clear" w:color="auto" w:fill="E6E6E6"/>
    </w:rPr>
  </w:style>
  <w:style w:type="character" w:customStyle="1" w:styleId="UnresolvedMention3">
    <w:name w:val="Unresolved Mention3"/>
    <w:basedOn w:val="DefaultParagraphFont"/>
    <w:uiPriority w:val="99"/>
    <w:semiHidden/>
    <w:unhideWhenUsed/>
    <w:rsid w:val="00037C86"/>
    <w:rPr>
      <w:color w:val="605E5C"/>
      <w:shd w:val="clear" w:color="auto" w:fill="E1DFDD"/>
    </w:rPr>
  </w:style>
  <w:style w:type="paragraph" w:styleId="Header">
    <w:name w:val="header"/>
    <w:basedOn w:val="Normal"/>
    <w:link w:val="HeaderChar"/>
    <w:uiPriority w:val="99"/>
    <w:unhideWhenUsed/>
    <w:rsid w:val="0069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15"/>
    <w:rPr>
      <w:rFonts w:ascii="Calibri" w:eastAsia="Calibri" w:hAnsi="Calibri" w:cs="Times New Roman"/>
      <w:lang w:val="en-US"/>
    </w:rPr>
  </w:style>
  <w:style w:type="paragraph" w:styleId="Footer">
    <w:name w:val="footer"/>
    <w:basedOn w:val="Normal"/>
    <w:link w:val="FooterChar"/>
    <w:uiPriority w:val="99"/>
    <w:unhideWhenUsed/>
    <w:rsid w:val="0069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15"/>
    <w:rPr>
      <w:rFonts w:ascii="Calibri" w:eastAsia="Calibri" w:hAnsi="Calibri" w:cs="Times New Roman"/>
      <w:lang w:val="en-US"/>
    </w:rPr>
  </w:style>
  <w:style w:type="character" w:customStyle="1" w:styleId="UnresolvedMention4">
    <w:name w:val="Unresolved Mention4"/>
    <w:basedOn w:val="DefaultParagraphFont"/>
    <w:uiPriority w:val="99"/>
    <w:semiHidden/>
    <w:unhideWhenUsed/>
    <w:rsid w:val="00492F14"/>
    <w:rPr>
      <w:color w:val="605E5C"/>
      <w:shd w:val="clear" w:color="auto" w:fill="E1DFDD"/>
    </w:rPr>
  </w:style>
  <w:style w:type="character" w:customStyle="1" w:styleId="UnresolvedMention5">
    <w:name w:val="Unresolved Mention5"/>
    <w:basedOn w:val="DefaultParagraphFont"/>
    <w:uiPriority w:val="99"/>
    <w:semiHidden/>
    <w:unhideWhenUsed/>
    <w:rsid w:val="00500A8F"/>
    <w:rPr>
      <w:color w:val="605E5C"/>
      <w:shd w:val="clear" w:color="auto" w:fill="E1DFDD"/>
    </w:rPr>
  </w:style>
  <w:style w:type="paragraph" w:styleId="Revision">
    <w:name w:val="Revision"/>
    <w:hidden/>
    <w:uiPriority w:val="99"/>
    <w:semiHidden/>
    <w:rsid w:val="009B4C28"/>
    <w:pPr>
      <w:spacing w:after="0" w:line="240" w:lineRule="auto"/>
    </w:pPr>
    <w:rPr>
      <w:rFonts w:ascii="Calibri" w:eastAsia="Calibri" w:hAnsi="Calibri" w:cs="Times New Roman"/>
      <w:lang w:val="en-US"/>
    </w:rPr>
  </w:style>
  <w:style w:type="character" w:customStyle="1" w:styleId="UnresolvedMention6">
    <w:name w:val="Unresolved Mention6"/>
    <w:basedOn w:val="DefaultParagraphFont"/>
    <w:uiPriority w:val="99"/>
    <w:semiHidden/>
    <w:unhideWhenUsed/>
    <w:rsid w:val="001F1FD7"/>
    <w:rPr>
      <w:color w:val="605E5C"/>
      <w:shd w:val="clear" w:color="auto" w:fill="E1DFDD"/>
    </w:rPr>
  </w:style>
  <w:style w:type="character" w:customStyle="1" w:styleId="UnresolvedMention7">
    <w:name w:val="Unresolved Mention7"/>
    <w:basedOn w:val="DefaultParagraphFont"/>
    <w:uiPriority w:val="99"/>
    <w:semiHidden/>
    <w:unhideWhenUsed/>
    <w:rsid w:val="00C41B8C"/>
    <w:rPr>
      <w:color w:val="605E5C"/>
      <w:shd w:val="clear" w:color="auto" w:fill="E1DFDD"/>
    </w:rPr>
  </w:style>
  <w:style w:type="table" w:customStyle="1" w:styleId="TableGrid1">
    <w:name w:val="Table Grid1"/>
    <w:basedOn w:val="TableNormal"/>
    <w:next w:val="TableGrid"/>
    <w:uiPriority w:val="39"/>
    <w:rsid w:val="00BB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099"/>
    <w:rPr>
      <w:sz w:val="16"/>
      <w:szCs w:val="16"/>
    </w:rPr>
  </w:style>
  <w:style w:type="paragraph" w:styleId="CommentText">
    <w:name w:val="annotation text"/>
    <w:basedOn w:val="Normal"/>
    <w:link w:val="CommentTextChar"/>
    <w:uiPriority w:val="99"/>
    <w:semiHidden/>
    <w:unhideWhenUsed/>
    <w:rsid w:val="00CE6099"/>
    <w:pPr>
      <w:spacing w:line="240" w:lineRule="auto"/>
    </w:pPr>
    <w:rPr>
      <w:sz w:val="20"/>
      <w:szCs w:val="20"/>
    </w:rPr>
  </w:style>
  <w:style w:type="character" w:customStyle="1" w:styleId="CommentTextChar">
    <w:name w:val="Comment Text Char"/>
    <w:basedOn w:val="DefaultParagraphFont"/>
    <w:link w:val="CommentText"/>
    <w:uiPriority w:val="99"/>
    <w:semiHidden/>
    <w:rsid w:val="00CE609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6099"/>
    <w:rPr>
      <w:b/>
      <w:bCs/>
    </w:rPr>
  </w:style>
  <w:style w:type="character" w:customStyle="1" w:styleId="CommentSubjectChar">
    <w:name w:val="Comment Subject Char"/>
    <w:basedOn w:val="CommentTextChar"/>
    <w:link w:val="CommentSubject"/>
    <w:uiPriority w:val="99"/>
    <w:semiHidden/>
    <w:rsid w:val="00CE6099"/>
    <w:rPr>
      <w:rFonts w:ascii="Calibri" w:eastAsia="Calibri" w:hAnsi="Calibri" w:cs="Times New Roman"/>
      <w:b/>
      <w:bCs/>
      <w:sz w:val="20"/>
      <w:szCs w:val="20"/>
      <w:lang w:val="en-US"/>
    </w:rPr>
  </w:style>
  <w:style w:type="paragraph" w:styleId="NormalWeb">
    <w:name w:val="Normal (Web)"/>
    <w:basedOn w:val="Normal"/>
    <w:uiPriority w:val="99"/>
    <w:semiHidden/>
    <w:unhideWhenUsed/>
    <w:rsid w:val="00BC720A"/>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A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92">
      <w:bodyDiv w:val="1"/>
      <w:marLeft w:val="0"/>
      <w:marRight w:val="0"/>
      <w:marTop w:val="0"/>
      <w:marBottom w:val="0"/>
      <w:divBdr>
        <w:top w:val="none" w:sz="0" w:space="0" w:color="auto"/>
        <w:left w:val="none" w:sz="0" w:space="0" w:color="auto"/>
        <w:bottom w:val="none" w:sz="0" w:space="0" w:color="auto"/>
        <w:right w:val="none" w:sz="0" w:space="0" w:color="auto"/>
      </w:divBdr>
    </w:div>
    <w:div w:id="19742695">
      <w:bodyDiv w:val="1"/>
      <w:marLeft w:val="0"/>
      <w:marRight w:val="0"/>
      <w:marTop w:val="0"/>
      <w:marBottom w:val="0"/>
      <w:divBdr>
        <w:top w:val="none" w:sz="0" w:space="0" w:color="auto"/>
        <w:left w:val="none" w:sz="0" w:space="0" w:color="auto"/>
        <w:bottom w:val="none" w:sz="0" w:space="0" w:color="auto"/>
        <w:right w:val="none" w:sz="0" w:space="0" w:color="auto"/>
      </w:divBdr>
    </w:div>
    <w:div w:id="36395264">
      <w:bodyDiv w:val="1"/>
      <w:marLeft w:val="0"/>
      <w:marRight w:val="0"/>
      <w:marTop w:val="0"/>
      <w:marBottom w:val="0"/>
      <w:divBdr>
        <w:top w:val="none" w:sz="0" w:space="0" w:color="auto"/>
        <w:left w:val="none" w:sz="0" w:space="0" w:color="auto"/>
        <w:bottom w:val="none" w:sz="0" w:space="0" w:color="auto"/>
        <w:right w:val="none" w:sz="0" w:space="0" w:color="auto"/>
      </w:divBdr>
    </w:div>
    <w:div w:id="43676186">
      <w:bodyDiv w:val="1"/>
      <w:marLeft w:val="0"/>
      <w:marRight w:val="0"/>
      <w:marTop w:val="0"/>
      <w:marBottom w:val="0"/>
      <w:divBdr>
        <w:top w:val="none" w:sz="0" w:space="0" w:color="auto"/>
        <w:left w:val="none" w:sz="0" w:space="0" w:color="auto"/>
        <w:bottom w:val="none" w:sz="0" w:space="0" w:color="auto"/>
        <w:right w:val="none" w:sz="0" w:space="0" w:color="auto"/>
      </w:divBdr>
    </w:div>
    <w:div w:id="82798532">
      <w:bodyDiv w:val="1"/>
      <w:marLeft w:val="0"/>
      <w:marRight w:val="0"/>
      <w:marTop w:val="0"/>
      <w:marBottom w:val="0"/>
      <w:divBdr>
        <w:top w:val="none" w:sz="0" w:space="0" w:color="auto"/>
        <w:left w:val="none" w:sz="0" w:space="0" w:color="auto"/>
        <w:bottom w:val="none" w:sz="0" w:space="0" w:color="auto"/>
        <w:right w:val="none" w:sz="0" w:space="0" w:color="auto"/>
      </w:divBdr>
    </w:div>
    <w:div w:id="120080764">
      <w:bodyDiv w:val="1"/>
      <w:marLeft w:val="0"/>
      <w:marRight w:val="0"/>
      <w:marTop w:val="0"/>
      <w:marBottom w:val="0"/>
      <w:divBdr>
        <w:top w:val="none" w:sz="0" w:space="0" w:color="auto"/>
        <w:left w:val="none" w:sz="0" w:space="0" w:color="auto"/>
        <w:bottom w:val="none" w:sz="0" w:space="0" w:color="auto"/>
        <w:right w:val="none" w:sz="0" w:space="0" w:color="auto"/>
      </w:divBdr>
    </w:div>
    <w:div w:id="150682642">
      <w:bodyDiv w:val="1"/>
      <w:marLeft w:val="0"/>
      <w:marRight w:val="0"/>
      <w:marTop w:val="0"/>
      <w:marBottom w:val="0"/>
      <w:divBdr>
        <w:top w:val="none" w:sz="0" w:space="0" w:color="auto"/>
        <w:left w:val="none" w:sz="0" w:space="0" w:color="auto"/>
        <w:bottom w:val="none" w:sz="0" w:space="0" w:color="auto"/>
        <w:right w:val="none" w:sz="0" w:space="0" w:color="auto"/>
      </w:divBdr>
    </w:div>
    <w:div w:id="157548795">
      <w:bodyDiv w:val="1"/>
      <w:marLeft w:val="0"/>
      <w:marRight w:val="0"/>
      <w:marTop w:val="0"/>
      <w:marBottom w:val="0"/>
      <w:divBdr>
        <w:top w:val="none" w:sz="0" w:space="0" w:color="auto"/>
        <w:left w:val="none" w:sz="0" w:space="0" w:color="auto"/>
        <w:bottom w:val="none" w:sz="0" w:space="0" w:color="auto"/>
        <w:right w:val="none" w:sz="0" w:space="0" w:color="auto"/>
      </w:divBdr>
      <w:divsChild>
        <w:div w:id="716971727">
          <w:marLeft w:val="360"/>
          <w:marRight w:val="0"/>
          <w:marTop w:val="0"/>
          <w:marBottom w:val="0"/>
          <w:divBdr>
            <w:top w:val="none" w:sz="0" w:space="0" w:color="auto"/>
            <w:left w:val="none" w:sz="0" w:space="0" w:color="auto"/>
            <w:bottom w:val="none" w:sz="0" w:space="0" w:color="auto"/>
            <w:right w:val="none" w:sz="0" w:space="0" w:color="auto"/>
          </w:divBdr>
        </w:div>
        <w:div w:id="386412853">
          <w:marLeft w:val="360"/>
          <w:marRight w:val="0"/>
          <w:marTop w:val="0"/>
          <w:marBottom w:val="0"/>
          <w:divBdr>
            <w:top w:val="none" w:sz="0" w:space="0" w:color="auto"/>
            <w:left w:val="none" w:sz="0" w:space="0" w:color="auto"/>
            <w:bottom w:val="none" w:sz="0" w:space="0" w:color="auto"/>
            <w:right w:val="none" w:sz="0" w:space="0" w:color="auto"/>
          </w:divBdr>
        </w:div>
        <w:div w:id="1307315945">
          <w:marLeft w:val="360"/>
          <w:marRight w:val="0"/>
          <w:marTop w:val="0"/>
          <w:marBottom w:val="0"/>
          <w:divBdr>
            <w:top w:val="none" w:sz="0" w:space="0" w:color="auto"/>
            <w:left w:val="none" w:sz="0" w:space="0" w:color="auto"/>
            <w:bottom w:val="none" w:sz="0" w:space="0" w:color="auto"/>
            <w:right w:val="none" w:sz="0" w:space="0" w:color="auto"/>
          </w:divBdr>
        </w:div>
        <w:div w:id="310065184">
          <w:marLeft w:val="360"/>
          <w:marRight w:val="0"/>
          <w:marTop w:val="0"/>
          <w:marBottom w:val="0"/>
          <w:divBdr>
            <w:top w:val="none" w:sz="0" w:space="0" w:color="auto"/>
            <w:left w:val="none" w:sz="0" w:space="0" w:color="auto"/>
            <w:bottom w:val="none" w:sz="0" w:space="0" w:color="auto"/>
            <w:right w:val="none" w:sz="0" w:space="0" w:color="auto"/>
          </w:divBdr>
        </w:div>
        <w:div w:id="1213420349">
          <w:marLeft w:val="3773"/>
          <w:marRight w:val="0"/>
          <w:marTop w:val="0"/>
          <w:marBottom w:val="0"/>
          <w:divBdr>
            <w:top w:val="none" w:sz="0" w:space="0" w:color="auto"/>
            <w:left w:val="none" w:sz="0" w:space="0" w:color="auto"/>
            <w:bottom w:val="none" w:sz="0" w:space="0" w:color="auto"/>
            <w:right w:val="none" w:sz="0" w:space="0" w:color="auto"/>
          </w:divBdr>
        </w:div>
        <w:div w:id="1758600297">
          <w:marLeft w:val="3773"/>
          <w:marRight w:val="0"/>
          <w:marTop w:val="0"/>
          <w:marBottom w:val="0"/>
          <w:divBdr>
            <w:top w:val="none" w:sz="0" w:space="0" w:color="auto"/>
            <w:left w:val="none" w:sz="0" w:space="0" w:color="auto"/>
            <w:bottom w:val="none" w:sz="0" w:space="0" w:color="auto"/>
            <w:right w:val="none" w:sz="0" w:space="0" w:color="auto"/>
          </w:divBdr>
        </w:div>
      </w:divsChild>
    </w:div>
    <w:div w:id="176238431">
      <w:bodyDiv w:val="1"/>
      <w:marLeft w:val="0"/>
      <w:marRight w:val="0"/>
      <w:marTop w:val="0"/>
      <w:marBottom w:val="0"/>
      <w:divBdr>
        <w:top w:val="none" w:sz="0" w:space="0" w:color="auto"/>
        <w:left w:val="none" w:sz="0" w:space="0" w:color="auto"/>
        <w:bottom w:val="none" w:sz="0" w:space="0" w:color="auto"/>
        <w:right w:val="none" w:sz="0" w:space="0" w:color="auto"/>
      </w:divBdr>
    </w:div>
    <w:div w:id="194580321">
      <w:bodyDiv w:val="1"/>
      <w:marLeft w:val="0"/>
      <w:marRight w:val="0"/>
      <w:marTop w:val="0"/>
      <w:marBottom w:val="0"/>
      <w:divBdr>
        <w:top w:val="none" w:sz="0" w:space="0" w:color="auto"/>
        <w:left w:val="none" w:sz="0" w:space="0" w:color="auto"/>
        <w:bottom w:val="none" w:sz="0" w:space="0" w:color="auto"/>
        <w:right w:val="none" w:sz="0" w:space="0" w:color="auto"/>
      </w:divBdr>
    </w:div>
    <w:div w:id="254486267">
      <w:bodyDiv w:val="1"/>
      <w:marLeft w:val="0"/>
      <w:marRight w:val="0"/>
      <w:marTop w:val="0"/>
      <w:marBottom w:val="0"/>
      <w:divBdr>
        <w:top w:val="none" w:sz="0" w:space="0" w:color="auto"/>
        <w:left w:val="none" w:sz="0" w:space="0" w:color="auto"/>
        <w:bottom w:val="none" w:sz="0" w:space="0" w:color="auto"/>
        <w:right w:val="none" w:sz="0" w:space="0" w:color="auto"/>
      </w:divBdr>
    </w:div>
    <w:div w:id="290521969">
      <w:bodyDiv w:val="1"/>
      <w:marLeft w:val="0"/>
      <w:marRight w:val="0"/>
      <w:marTop w:val="0"/>
      <w:marBottom w:val="0"/>
      <w:divBdr>
        <w:top w:val="none" w:sz="0" w:space="0" w:color="auto"/>
        <w:left w:val="none" w:sz="0" w:space="0" w:color="auto"/>
        <w:bottom w:val="none" w:sz="0" w:space="0" w:color="auto"/>
        <w:right w:val="none" w:sz="0" w:space="0" w:color="auto"/>
      </w:divBdr>
    </w:div>
    <w:div w:id="290720160">
      <w:bodyDiv w:val="1"/>
      <w:marLeft w:val="0"/>
      <w:marRight w:val="0"/>
      <w:marTop w:val="0"/>
      <w:marBottom w:val="0"/>
      <w:divBdr>
        <w:top w:val="none" w:sz="0" w:space="0" w:color="auto"/>
        <w:left w:val="none" w:sz="0" w:space="0" w:color="auto"/>
        <w:bottom w:val="none" w:sz="0" w:space="0" w:color="auto"/>
        <w:right w:val="none" w:sz="0" w:space="0" w:color="auto"/>
      </w:divBdr>
    </w:div>
    <w:div w:id="303892222">
      <w:bodyDiv w:val="1"/>
      <w:marLeft w:val="0"/>
      <w:marRight w:val="0"/>
      <w:marTop w:val="0"/>
      <w:marBottom w:val="0"/>
      <w:divBdr>
        <w:top w:val="none" w:sz="0" w:space="0" w:color="auto"/>
        <w:left w:val="none" w:sz="0" w:space="0" w:color="auto"/>
        <w:bottom w:val="none" w:sz="0" w:space="0" w:color="auto"/>
        <w:right w:val="none" w:sz="0" w:space="0" w:color="auto"/>
      </w:divBdr>
    </w:div>
    <w:div w:id="318776533">
      <w:bodyDiv w:val="1"/>
      <w:marLeft w:val="0"/>
      <w:marRight w:val="0"/>
      <w:marTop w:val="0"/>
      <w:marBottom w:val="0"/>
      <w:divBdr>
        <w:top w:val="none" w:sz="0" w:space="0" w:color="auto"/>
        <w:left w:val="none" w:sz="0" w:space="0" w:color="auto"/>
        <w:bottom w:val="none" w:sz="0" w:space="0" w:color="auto"/>
        <w:right w:val="none" w:sz="0" w:space="0" w:color="auto"/>
      </w:divBdr>
    </w:div>
    <w:div w:id="340012718">
      <w:bodyDiv w:val="1"/>
      <w:marLeft w:val="0"/>
      <w:marRight w:val="0"/>
      <w:marTop w:val="0"/>
      <w:marBottom w:val="0"/>
      <w:divBdr>
        <w:top w:val="none" w:sz="0" w:space="0" w:color="auto"/>
        <w:left w:val="none" w:sz="0" w:space="0" w:color="auto"/>
        <w:bottom w:val="none" w:sz="0" w:space="0" w:color="auto"/>
        <w:right w:val="none" w:sz="0" w:space="0" w:color="auto"/>
      </w:divBdr>
    </w:div>
    <w:div w:id="348677697">
      <w:bodyDiv w:val="1"/>
      <w:marLeft w:val="0"/>
      <w:marRight w:val="0"/>
      <w:marTop w:val="0"/>
      <w:marBottom w:val="0"/>
      <w:divBdr>
        <w:top w:val="none" w:sz="0" w:space="0" w:color="auto"/>
        <w:left w:val="none" w:sz="0" w:space="0" w:color="auto"/>
        <w:bottom w:val="none" w:sz="0" w:space="0" w:color="auto"/>
        <w:right w:val="none" w:sz="0" w:space="0" w:color="auto"/>
      </w:divBdr>
    </w:div>
    <w:div w:id="368996673">
      <w:bodyDiv w:val="1"/>
      <w:marLeft w:val="0"/>
      <w:marRight w:val="0"/>
      <w:marTop w:val="0"/>
      <w:marBottom w:val="0"/>
      <w:divBdr>
        <w:top w:val="none" w:sz="0" w:space="0" w:color="auto"/>
        <w:left w:val="none" w:sz="0" w:space="0" w:color="auto"/>
        <w:bottom w:val="none" w:sz="0" w:space="0" w:color="auto"/>
        <w:right w:val="none" w:sz="0" w:space="0" w:color="auto"/>
      </w:divBdr>
    </w:div>
    <w:div w:id="374693958">
      <w:bodyDiv w:val="1"/>
      <w:marLeft w:val="0"/>
      <w:marRight w:val="0"/>
      <w:marTop w:val="0"/>
      <w:marBottom w:val="0"/>
      <w:divBdr>
        <w:top w:val="none" w:sz="0" w:space="0" w:color="auto"/>
        <w:left w:val="none" w:sz="0" w:space="0" w:color="auto"/>
        <w:bottom w:val="none" w:sz="0" w:space="0" w:color="auto"/>
        <w:right w:val="none" w:sz="0" w:space="0" w:color="auto"/>
      </w:divBdr>
    </w:div>
    <w:div w:id="386149181">
      <w:bodyDiv w:val="1"/>
      <w:marLeft w:val="0"/>
      <w:marRight w:val="0"/>
      <w:marTop w:val="0"/>
      <w:marBottom w:val="0"/>
      <w:divBdr>
        <w:top w:val="none" w:sz="0" w:space="0" w:color="auto"/>
        <w:left w:val="none" w:sz="0" w:space="0" w:color="auto"/>
        <w:bottom w:val="none" w:sz="0" w:space="0" w:color="auto"/>
        <w:right w:val="none" w:sz="0" w:space="0" w:color="auto"/>
      </w:divBdr>
    </w:div>
    <w:div w:id="445542919">
      <w:bodyDiv w:val="1"/>
      <w:marLeft w:val="0"/>
      <w:marRight w:val="0"/>
      <w:marTop w:val="0"/>
      <w:marBottom w:val="0"/>
      <w:divBdr>
        <w:top w:val="none" w:sz="0" w:space="0" w:color="auto"/>
        <w:left w:val="none" w:sz="0" w:space="0" w:color="auto"/>
        <w:bottom w:val="none" w:sz="0" w:space="0" w:color="auto"/>
        <w:right w:val="none" w:sz="0" w:space="0" w:color="auto"/>
      </w:divBdr>
    </w:div>
    <w:div w:id="466707189">
      <w:bodyDiv w:val="1"/>
      <w:marLeft w:val="0"/>
      <w:marRight w:val="0"/>
      <w:marTop w:val="0"/>
      <w:marBottom w:val="0"/>
      <w:divBdr>
        <w:top w:val="none" w:sz="0" w:space="0" w:color="auto"/>
        <w:left w:val="none" w:sz="0" w:space="0" w:color="auto"/>
        <w:bottom w:val="none" w:sz="0" w:space="0" w:color="auto"/>
        <w:right w:val="none" w:sz="0" w:space="0" w:color="auto"/>
      </w:divBdr>
      <w:divsChild>
        <w:div w:id="278729163">
          <w:marLeft w:val="446"/>
          <w:marRight w:val="0"/>
          <w:marTop w:val="40"/>
          <w:marBottom w:val="120"/>
          <w:divBdr>
            <w:top w:val="none" w:sz="0" w:space="0" w:color="auto"/>
            <w:left w:val="none" w:sz="0" w:space="0" w:color="auto"/>
            <w:bottom w:val="none" w:sz="0" w:space="0" w:color="auto"/>
            <w:right w:val="none" w:sz="0" w:space="0" w:color="auto"/>
          </w:divBdr>
        </w:div>
        <w:div w:id="551776082">
          <w:marLeft w:val="446"/>
          <w:marRight w:val="0"/>
          <w:marTop w:val="40"/>
          <w:marBottom w:val="120"/>
          <w:divBdr>
            <w:top w:val="none" w:sz="0" w:space="0" w:color="auto"/>
            <w:left w:val="none" w:sz="0" w:space="0" w:color="auto"/>
            <w:bottom w:val="none" w:sz="0" w:space="0" w:color="auto"/>
            <w:right w:val="none" w:sz="0" w:space="0" w:color="auto"/>
          </w:divBdr>
        </w:div>
        <w:div w:id="1157915612">
          <w:marLeft w:val="446"/>
          <w:marRight w:val="0"/>
          <w:marTop w:val="40"/>
          <w:marBottom w:val="120"/>
          <w:divBdr>
            <w:top w:val="none" w:sz="0" w:space="0" w:color="auto"/>
            <w:left w:val="none" w:sz="0" w:space="0" w:color="auto"/>
            <w:bottom w:val="none" w:sz="0" w:space="0" w:color="auto"/>
            <w:right w:val="none" w:sz="0" w:space="0" w:color="auto"/>
          </w:divBdr>
        </w:div>
        <w:div w:id="2059741993">
          <w:marLeft w:val="446"/>
          <w:marRight w:val="0"/>
          <w:marTop w:val="40"/>
          <w:marBottom w:val="120"/>
          <w:divBdr>
            <w:top w:val="none" w:sz="0" w:space="0" w:color="auto"/>
            <w:left w:val="none" w:sz="0" w:space="0" w:color="auto"/>
            <w:bottom w:val="none" w:sz="0" w:space="0" w:color="auto"/>
            <w:right w:val="none" w:sz="0" w:space="0" w:color="auto"/>
          </w:divBdr>
        </w:div>
        <w:div w:id="1509516365">
          <w:marLeft w:val="446"/>
          <w:marRight w:val="0"/>
          <w:marTop w:val="40"/>
          <w:marBottom w:val="120"/>
          <w:divBdr>
            <w:top w:val="none" w:sz="0" w:space="0" w:color="auto"/>
            <w:left w:val="none" w:sz="0" w:space="0" w:color="auto"/>
            <w:bottom w:val="none" w:sz="0" w:space="0" w:color="auto"/>
            <w:right w:val="none" w:sz="0" w:space="0" w:color="auto"/>
          </w:divBdr>
        </w:div>
        <w:div w:id="1797407011">
          <w:marLeft w:val="446"/>
          <w:marRight w:val="0"/>
          <w:marTop w:val="40"/>
          <w:marBottom w:val="120"/>
          <w:divBdr>
            <w:top w:val="none" w:sz="0" w:space="0" w:color="auto"/>
            <w:left w:val="none" w:sz="0" w:space="0" w:color="auto"/>
            <w:bottom w:val="none" w:sz="0" w:space="0" w:color="auto"/>
            <w:right w:val="none" w:sz="0" w:space="0" w:color="auto"/>
          </w:divBdr>
        </w:div>
        <w:div w:id="2114932142">
          <w:marLeft w:val="446"/>
          <w:marRight w:val="0"/>
          <w:marTop w:val="40"/>
          <w:marBottom w:val="120"/>
          <w:divBdr>
            <w:top w:val="none" w:sz="0" w:space="0" w:color="auto"/>
            <w:left w:val="none" w:sz="0" w:space="0" w:color="auto"/>
            <w:bottom w:val="none" w:sz="0" w:space="0" w:color="auto"/>
            <w:right w:val="none" w:sz="0" w:space="0" w:color="auto"/>
          </w:divBdr>
        </w:div>
      </w:divsChild>
    </w:div>
    <w:div w:id="615335602">
      <w:bodyDiv w:val="1"/>
      <w:marLeft w:val="0"/>
      <w:marRight w:val="0"/>
      <w:marTop w:val="0"/>
      <w:marBottom w:val="0"/>
      <w:divBdr>
        <w:top w:val="none" w:sz="0" w:space="0" w:color="auto"/>
        <w:left w:val="none" w:sz="0" w:space="0" w:color="auto"/>
        <w:bottom w:val="none" w:sz="0" w:space="0" w:color="auto"/>
        <w:right w:val="none" w:sz="0" w:space="0" w:color="auto"/>
      </w:divBdr>
      <w:divsChild>
        <w:div w:id="859508461">
          <w:marLeft w:val="446"/>
          <w:marRight w:val="0"/>
          <w:marTop w:val="0"/>
          <w:marBottom w:val="0"/>
          <w:divBdr>
            <w:top w:val="none" w:sz="0" w:space="0" w:color="auto"/>
            <w:left w:val="none" w:sz="0" w:space="0" w:color="auto"/>
            <w:bottom w:val="none" w:sz="0" w:space="0" w:color="auto"/>
            <w:right w:val="none" w:sz="0" w:space="0" w:color="auto"/>
          </w:divBdr>
        </w:div>
      </w:divsChild>
    </w:div>
    <w:div w:id="666517033">
      <w:bodyDiv w:val="1"/>
      <w:marLeft w:val="0"/>
      <w:marRight w:val="0"/>
      <w:marTop w:val="0"/>
      <w:marBottom w:val="0"/>
      <w:divBdr>
        <w:top w:val="none" w:sz="0" w:space="0" w:color="auto"/>
        <w:left w:val="none" w:sz="0" w:space="0" w:color="auto"/>
        <w:bottom w:val="none" w:sz="0" w:space="0" w:color="auto"/>
        <w:right w:val="none" w:sz="0" w:space="0" w:color="auto"/>
      </w:divBdr>
    </w:div>
    <w:div w:id="668482326">
      <w:bodyDiv w:val="1"/>
      <w:marLeft w:val="0"/>
      <w:marRight w:val="0"/>
      <w:marTop w:val="0"/>
      <w:marBottom w:val="0"/>
      <w:divBdr>
        <w:top w:val="none" w:sz="0" w:space="0" w:color="auto"/>
        <w:left w:val="none" w:sz="0" w:space="0" w:color="auto"/>
        <w:bottom w:val="none" w:sz="0" w:space="0" w:color="auto"/>
        <w:right w:val="none" w:sz="0" w:space="0" w:color="auto"/>
      </w:divBdr>
    </w:div>
    <w:div w:id="726609947">
      <w:bodyDiv w:val="1"/>
      <w:marLeft w:val="0"/>
      <w:marRight w:val="0"/>
      <w:marTop w:val="0"/>
      <w:marBottom w:val="0"/>
      <w:divBdr>
        <w:top w:val="none" w:sz="0" w:space="0" w:color="auto"/>
        <w:left w:val="none" w:sz="0" w:space="0" w:color="auto"/>
        <w:bottom w:val="none" w:sz="0" w:space="0" w:color="auto"/>
        <w:right w:val="none" w:sz="0" w:space="0" w:color="auto"/>
      </w:divBdr>
    </w:div>
    <w:div w:id="735393410">
      <w:bodyDiv w:val="1"/>
      <w:marLeft w:val="0"/>
      <w:marRight w:val="0"/>
      <w:marTop w:val="0"/>
      <w:marBottom w:val="0"/>
      <w:divBdr>
        <w:top w:val="none" w:sz="0" w:space="0" w:color="auto"/>
        <w:left w:val="none" w:sz="0" w:space="0" w:color="auto"/>
        <w:bottom w:val="none" w:sz="0" w:space="0" w:color="auto"/>
        <w:right w:val="none" w:sz="0" w:space="0" w:color="auto"/>
      </w:divBdr>
    </w:div>
    <w:div w:id="757212895">
      <w:bodyDiv w:val="1"/>
      <w:marLeft w:val="0"/>
      <w:marRight w:val="0"/>
      <w:marTop w:val="0"/>
      <w:marBottom w:val="0"/>
      <w:divBdr>
        <w:top w:val="none" w:sz="0" w:space="0" w:color="auto"/>
        <w:left w:val="none" w:sz="0" w:space="0" w:color="auto"/>
        <w:bottom w:val="none" w:sz="0" w:space="0" w:color="auto"/>
        <w:right w:val="none" w:sz="0" w:space="0" w:color="auto"/>
      </w:divBdr>
    </w:div>
    <w:div w:id="793716533">
      <w:bodyDiv w:val="1"/>
      <w:marLeft w:val="0"/>
      <w:marRight w:val="0"/>
      <w:marTop w:val="0"/>
      <w:marBottom w:val="0"/>
      <w:divBdr>
        <w:top w:val="none" w:sz="0" w:space="0" w:color="auto"/>
        <w:left w:val="none" w:sz="0" w:space="0" w:color="auto"/>
        <w:bottom w:val="none" w:sz="0" w:space="0" w:color="auto"/>
        <w:right w:val="none" w:sz="0" w:space="0" w:color="auto"/>
      </w:divBdr>
    </w:div>
    <w:div w:id="795418233">
      <w:bodyDiv w:val="1"/>
      <w:marLeft w:val="0"/>
      <w:marRight w:val="0"/>
      <w:marTop w:val="0"/>
      <w:marBottom w:val="0"/>
      <w:divBdr>
        <w:top w:val="none" w:sz="0" w:space="0" w:color="auto"/>
        <w:left w:val="none" w:sz="0" w:space="0" w:color="auto"/>
        <w:bottom w:val="none" w:sz="0" w:space="0" w:color="auto"/>
        <w:right w:val="none" w:sz="0" w:space="0" w:color="auto"/>
      </w:divBdr>
    </w:div>
    <w:div w:id="816185872">
      <w:bodyDiv w:val="1"/>
      <w:marLeft w:val="0"/>
      <w:marRight w:val="0"/>
      <w:marTop w:val="0"/>
      <w:marBottom w:val="0"/>
      <w:divBdr>
        <w:top w:val="none" w:sz="0" w:space="0" w:color="auto"/>
        <w:left w:val="none" w:sz="0" w:space="0" w:color="auto"/>
        <w:bottom w:val="none" w:sz="0" w:space="0" w:color="auto"/>
        <w:right w:val="none" w:sz="0" w:space="0" w:color="auto"/>
      </w:divBdr>
    </w:div>
    <w:div w:id="816579513">
      <w:bodyDiv w:val="1"/>
      <w:marLeft w:val="0"/>
      <w:marRight w:val="0"/>
      <w:marTop w:val="0"/>
      <w:marBottom w:val="0"/>
      <w:divBdr>
        <w:top w:val="none" w:sz="0" w:space="0" w:color="auto"/>
        <w:left w:val="none" w:sz="0" w:space="0" w:color="auto"/>
        <w:bottom w:val="none" w:sz="0" w:space="0" w:color="auto"/>
        <w:right w:val="none" w:sz="0" w:space="0" w:color="auto"/>
      </w:divBdr>
    </w:div>
    <w:div w:id="827012149">
      <w:bodyDiv w:val="1"/>
      <w:marLeft w:val="0"/>
      <w:marRight w:val="0"/>
      <w:marTop w:val="0"/>
      <w:marBottom w:val="0"/>
      <w:divBdr>
        <w:top w:val="none" w:sz="0" w:space="0" w:color="auto"/>
        <w:left w:val="none" w:sz="0" w:space="0" w:color="auto"/>
        <w:bottom w:val="none" w:sz="0" w:space="0" w:color="auto"/>
        <w:right w:val="none" w:sz="0" w:space="0" w:color="auto"/>
      </w:divBdr>
    </w:div>
    <w:div w:id="858202147">
      <w:bodyDiv w:val="1"/>
      <w:marLeft w:val="0"/>
      <w:marRight w:val="0"/>
      <w:marTop w:val="0"/>
      <w:marBottom w:val="0"/>
      <w:divBdr>
        <w:top w:val="none" w:sz="0" w:space="0" w:color="auto"/>
        <w:left w:val="none" w:sz="0" w:space="0" w:color="auto"/>
        <w:bottom w:val="none" w:sz="0" w:space="0" w:color="auto"/>
        <w:right w:val="none" w:sz="0" w:space="0" w:color="auto"/>
      </w:divBdr>
    </w:div>
    <w:div w:id="862867351">
      <w:bodyDiv w:val="1"/>
      <w:marLeft w:val="0"/>
      <w:marRight w:val="0"/>
      <w:marTop w:val="0"/>
      <w:marBottom w:val="0"/>
      <w:divBdr>
        <w:top w:val="none" w:sz="0" w:space="0" w:color="auto"/>
        <w:left w:val="none" w:sz="0" w:space="0" w:color="auto"/>
        <w:bottom w:val="none" w:sz="0" w:space="0" w:color="auto"/>
        <w:right w:val="none" w:sz="0" w:space="0" w:color="auto"/>
      </w:divBdr>
    </w:div>
    <w:div w:id="895117919">
      <w:bodyDiv w:val="1"/>
      <w:marLeft w:val="0"/>
      <w:marRight w:val="0"/>
      <w:marTop w:val="0"/>
      <w:marBottom w:val="0"/>
      <w:divBdr>
        <w:top w:val="none" w:sz="0" w:space="0" w:color="auto"/>
        <w:left w:val="none" w:sz="0" w:space="0" w:color="auto"/>
        <w:bottom w:val="none" w:sz="0" w:space="0" w:color="auto"/>
        <w:right w:val="none" w:sz="0" w:space="0" w:color="auto"/>
      </w:divBdr>
    </w:div>
    <w:div w:id="908536859">
      <w:bodyDiv w:val="1"/>
      <w:marLeft w:val="0"/>
      <w:marRight w:val="0"/>
      <w:marTop w:val="0"/>
      <w:marBottom w:val="0"/>
      <w:divBdr>
        <w:top w:val="none" w:sz="0" w:space="0" w:color="auto"/>
        <w:left w:val="none" w:sz="0" w:space="0" w:color="auto"/>
        <w:bottom w:val="none" w:sz="0" w:space="0" w:color="auto"/>
        <w:right w:val="none" w:sz="0" w:space="0" w:color="auto"/>
      </w:divBdr>
    </w:div>
    <w:div w:id="918946580">
      <w:bodyDiv w:val="1"/>
      <w:marLeft w:val="0"/>
      <w:marRight w:val="0"/>
      <w:marTop w:val="0"/>
      <w:marBottom w:val="0"/>
      <w:divBdr>
        <w:top w:val="none" w:sz="0" w:space="0" w:color="auto"/>
        <w:left w:val="none" w:sz="0" w:space="0" w:color="auto"/>
        <w:bottom w:val="none" w:sz="0" w:space="0" w:color="auto"/>
        <w:right w:val="none" w:sz="0" w:space="0" w:color="auto"/>
      </w:divBdr>
    </w:div>
    <w:div w:id="938678152">
      <w:bodyDiv w:val="1"/>
      <w:marLeft w:val="0"/>
      <w:marRight w:val="0"/>
      <w:marTop w:val="0"/>
      <w:marBottom w:val="0"/>
      <w:divBdr>
        <w:top w:val="none" w:sz="0" w:space="0" w:color="auto"/>
        <w:left w:val="none" w:sz="0" w:space="0" w:color="auto"/>
        <w:bottom w:val="none" w:sz="0" w:space="0" w:color="auto"/>
        <w:right w:val="none" w:sz="0" w:space="0" w:color="auto"/>
      </w:divBdr>
    </w:div>
    <w:div w:id="945162790">
      <w:bodyDiv w:val="1"/>
      <w:marLeft w:val="0"/>
      <w:marRight w:val="0"/>
      <w:marTop w:val="0"/>
      <w:marBottom w:val="0"/>
      <w:divBdr>
        <w:top w:val="none" w:sz="0" w:space="0" w:color="auto"/>
        <w:left w:val="none" w:sz="0" w:space="0" w:color="auto"/>
        <w:bottom w:val="none" w:sz="0" w:space="0" w:color="auto"/>
        <w:right w:val="none" w:sz="0" w:space="0" w:color="auto"/>
      </w:divBdr>
    </w:div>
    <w:div w:id="960303446">
      <w:bodyDiv w:val="1"/>
      <w:marLeft w:val="0"/>
      <w:marRight w:val="0"/>
      <w:marTop w:val="0"/>
      <w:marBottom w:val="0"/>
      <w:divBdr>
        <w:top w:val="none" w:sz="0" w:space="0" w:color="auto"/>
        <w:left w:val="none" w:sz="0" w:space="0" w:color="auto"/>
        <w:bottom w:val="none" w:sz="0" w:space="0" w:color="auto"/>
        <w:right w:val="none" w:sz="0" w:space="0" w:color="auto"/>
      </w:divBdr>
    </w:div>
    <w:div w:id="1046492226">
      <w:bodyDiv w:val="1"/>
      <w:marLeft w:val="0"/>
      <w:marRight w:val="0"/>
      <w:marTop w:val="0"/>
      <w:marBottom w:val="0"/>
      <w:divBdr>
        <w:top w:val="none" w:sz="0" w:space="0" w:color="auto"/>
        <w:left w:val="none" w:sz="0" w:space="0" w:color="auto"/>
        <w:bottom w:val="none" w:sz="0" w:space="0" w:color="auto"/>
        <w:right w:val="none" w:sz="0" w:space="0" w:color="auto"/>
      </w:divBdr>
    </w:div>
    <w:div w:id="1071929090">
      <w:bodyDiv w:val="1"/>
      <w:marLeft w:val="0"/>
      <w:marRight w:val="0"/>
      <w:marTop w:val="0"/>
      <w:marBottom w:val="0"/>
      <w:divBdr>
        <w:top w:val="none" w:sz="0" w:space="0" w:color="auto"/>
        <w:left w:val="none" w:sz="0" w:space="0" w:color="auto"/>
        <w:bottom w:val="none" w:sz="0" w:space="0" w:color="auto"/>
        <w:right w:val="none" w:sz="0" w:space="0" w:color="auto"/>
      </w:divBdr>
    </w:div>
    <w:div w:id="1102535678">
      <w:bodyDiv w:val="1"/>
      <w:marLeft w:val="0"/>
      <w:marRight w:val="0"/>
      <w:marTop w:val="0"/>
      <w:marBottom w:val="0"/>
      <w:divBdr>
        <w:top w:val="none" w:sz="0" w:space="0" w:color="auto"/>
        <w:left w:val="none" w:sz="0" w:space="0" w:color="auto"/>
        <w:bottom w:val="none" w:sz="0" w:space="0" w:color="auto"/>
        <w:right w:val="none" w:sz="0" w:space="0" w:color="auto"/>
      </w:divBdr>
    </w:div>
    <w:div w:id="1110973814">
      <w:bodyDiv w:val="1"/>
      <w:marLeft w:val="0"/>
      <w:marRight w:val="0"/>
      <w:marTop w:val="0"/>
      <w:marBottom w:val="0"/>
      <w:divBdr>
        <w:top w:val="none" w:sz="0" w:space="0" w:color="auto"/>
        <w:left w:val="none" w:sz="0" w:space="0" w:color="auto"/>
        <w:bottom w:val="none" w:sz="0" w:space="0" w:color="auto"/>
        <w:right w:val="none" w:sz="0" w:space="0" w:color="auto"/>
      </w:divBdr>
    </w:div>
    <w:div w:id="1122770005">
      <w:bodyDiv w:val="1"/>
      <w:marLeft w:val="0"/>
      <w:marRight w:val="0"/>
      <w:marTop w:val="0"/>
      <w:marBottom w:val="0"/>
      <w:divBdr>
        <w:top w:val="none" w:sz="0" w:space="0" w:color="auto"/>
        <w:left w:val="none" w:sz="0" w:space="0" w:color="auto"/>
        <w:bottom w:val="none" w:sz="0" w:space="0" w:color="auto"/>
        <w:right w:val="none" w:sz="0" w:space="0" w:color="auto"/>
      </w:divBdr>
    </w:div>
    <w:div w:id="1127117617">
      <w:bodyDiv w:val="1"/>
      <w:marLeft w:val="0"/>
      <w:marRight w:val="0"/>
      <w:marTop w:val="0"/>
      <w:marBottom w:val="0"/>
      <w:divBdr>
        <w:top w:val="none" w:sz="0" w:space="0" w:color="auto"/>
        <w:left w:val="none" w:sz="0" w:space="0" w:color="auto"/>
        <w:bottom w:val="none" w:sz="0" w:space="0" w:color="auto"/>
        <w:right w:val="none" w:sz="0" w:space="0" w:color="auto"/>
      </w:divBdr>
    </w:div>
    <w:div w:id="1128626143">
      <w:bodyDiv w:val="1"/>
      <w:marLeft w:val="0"/>
      <w:marRight w:val="0"/>
      <w:marTop w:val="0"/>
      <w:marBottom w:val="0"/>
      <w:divBdr>
        <w:top w:val="none" w:sz="0" w:space="0" w:color="auto"/>
        <w:left w:val="none" w:sz="0" w:space="0" w:color="auto"/>
        <w:bottom w:val="none" w:sz="0" w:space="0" w:color="auto"/>
        <w:right w:val="none" w:sz="0" w:space="0" w:color="auto"/>
      </w:divBdr>
      <w:divsChild>
        <w:div w:id="1862933613">
          <w:marLeft w:val="446"/>
          <w:marRight w:val="0"/>
          <w:marTop w:val="0"/>
          <w:marBottom w:val="0"/>
          <w:divBdr>
            <w:top w:val="none" w:sz="0" w:space="0" w:color="auto"/>
            <w:left w:val="none" w:sz="0" w:space="0" w:color="auto"/>
            <w:bottom w:val="none" w:sz="0" w:space="0" w:color="auto"/>
            <w:right w:val="none" w:sz="0" w:space="0" w:color="auto"/>
          </w:divBdr>
        </w:div>
        <w:div w:id="449864082">
          <w:marLeft w:val="446"/>
          <w:marRight w:val="0"/>
          <w:marTop w:val="0"/>
          <w:marBottom w:val="0"/>
          <w:divBdr>
            <w:top w:val="none" w:sz="0" w:space="0" w:color="auto"/>
            <w:left w:val="none" w:sz="0" w:space="0" w:color="auto"/>
            <w:bottom w:val="none" w:sz="0" w:space="0" w:color="auto"/>
            <w:right w:val="none" w:sz="0" w:space="0" w:color="auto"/>
          </w:divBdr>
        </w:div>
      </w:divsChild>
    </w:div>
    <w:div w:id="1152216984">
      <w:bodyDiv w:val="1"/>
      <w:marLeft w:val="0"/>
      <w:marRight w:val="0"/>
      <w:marTop w:val="0"/>
      <w:marBottom w:val="0"/>
      <w:divBdr>
        <w:top w:val="none" w:sz="0" w:space="0" w:color="auto"/>
        <w:left w:val="none" w:sz="0" w:space="0" w:color="auto"/>
        <w:bottom w:val="none" w:sz="0" w:space="0" w:color="auto"/>
        <w:right w:val="none" w:sz="0" w:space="0" w:color="auto"/>
      </w:divBdr>
      <w:divsChild>
        <w:div w:id="829448150">
          <w:marLeft w:val="446"/>
          <w:marRight w:val="0"/>
          <w:marTop w:val="0"/>
          <w:marBottom w:val="120"/>
          <w:divBdr>
            <w:top w:val="none" w:sz="0" w:space="0" w:color="auto"/>
            <w:left w:val="none" w:sz="0" w:space="0" w:color="auto"/>
            <w:bottom w:val="none" w:sz="0" w:space="0" w:color="auto"/>
            <w:right w:val="none" w:sz="0" w:space="0" w:color="auto"/>
          </w:divBdr>
        </w:div>
      </w:divsChild>
    </w:div>
    <w:div w:id="1168324748">
      <w:bodyDiv w:val="1"/>
      <w:marLeft w:val="0"/>
      <w:marRight w:val="0"/>
      <w:marTop w:val="0"/>
      <w:marBottom w:val="0"/>
      <w:divBdr>
        <w:top w:val="none" w:sz="0" w:space="0" w:color="auto"/>
        <w:left w:val="none" w:sz="0" w:space="0" w:color="auto"/>
        <w:bottom w:val="none" w:sz="0" w:space="0" w:color="auto"/>
        <w:right w:val="none" w:sz="0" w:space="0" w:color="auto"/>
      </w:divBdr>
    </w:div>
    <w:div w:id="1170216059">
      <w:bodyDiv w:val="1"/>
      <w:marLeft w:val="0"/>
      <w:marRight w:val="0"/>
      <w:marTop w:val="0"/>
      <w:marBottom w:val="0"/>
      <w:divBdr>
        <w:top w:val="none" w:sz="0" w:space="0" w:color="auto"/>
        <w:left w:val="none" w:sz="0" w:space="0" w:color="auto"/>
        <w:bottom w:val="none" w:sz="0" w:space="0" w:color="auto"/>
        <w:right w:val="none" w:sz="0" w:space="0" w:color="auto"/>
      </w:divBdr>
    </w:div>
    <w:div w:id="1176075219">
      <w:bodyDiv w:val="1"/>
      <w:marLeft w:val="0"/>
      <w:marRight w:val="0"/>
      <w:marTop w:val="0"/>
      <w:marBottom w:val="0"/>
      <w:divBdr>
        <w:top w:val="none" w:sz="0" w:space="0" w:color="auto"/>
        <w:left w:val="none" w:sz="0" w:space="0" w:color="auto"/>
        <w:bottom w:val="none" w:sz="0" w:space="0" w:color="auto"/>
        <w:right w:val="none" w:sz="0" w:space="0" w:color="auto"/>
      </w:divBdr>
      <w:divsChild>
        <w:div w:id="114252866">
          <w:marLeft w:val="3053"/>
          <w:marRight w:val="0"/>
          <w:marTop w:val="0"/>
          <w:marBottom w:val="0"/>
          <w:divBdr>
            <w:top w:val="none" w:sz="0" w:space="0" w:color="auto"/>
            <w:left w:val="none" w:sz="0" w:space="0" w:color="auto"/>
            <w:bottom w:val="none" w:sz="0" w:space="0" w:color="auto"/>
            <w:right w:val="none" w:sz="0" w:space="0" w:color="auto"/>
          </w:divBdr>
        </w:div>
        <w:div w:id="573585295">
          <w:marLeft w:val="3053"/>
          <w:marRight w:val="0"/>
          <w:marTop w:val="0"/>
          <w:marBottom w:val="0"/>
          <w:divBdr>
            <w:top w:val="none" w:sz="0" w:space="0" w:color="auto"/>
            <w:left w:val="none" w:sz="0" w:space="0" w:color="auto"/>
            <w:bottom w:val="none" w:sz="0" w:space="0" w:color="auto"/>
            <w:right w:val="none" w:sz="0" w:space="0" w:color="auto"/>
          </w:divBdr>
        </w:div>
        <w:div w:id="1033455432">
          <w:marLeft w:val="3773"/>
          <w:marRight w:val="0"/>
          <w:marTop w:val="0"/>
          <w:marBottom w:val="0"/>
          <w:divBdr>
            <w:top w:val="none" w:sz="0" w:space="0" w:color="auto"/>
            <w:left w:val="none" w:sz="0" w:space="0" w:color="auto"/>
            <w:bottom w:val="none" w:sz="0" w:space="0" w:color="auto"/>
            <w:right w:val="none" w:sz="0" w:space="0" w:color="auto"/>
          </w:divBdr>
        </w:div>
        <w:div w:id="2017345393">
          <w:marLeft w:val="3773"/>
          <w:marRight w:val="0"/>
          <w:marTop w:val="0"/>
          <w:marBottom w:val="0"/>
          <w:divBdr>
            <w:top w:val="none" w:sz="0" w:space="0" w:color="auto"/>
            <w:left w:val="none" w:sz="0" w:space="0" w:color="auto"/>
            <w:bottom w:val="none" w:sz="0" w:space="0" w:color="auto"/>
            <w:right w:val="none" w:sz="0" w:space="0" w:color="auto"/>
          </w:divBdr>
        </w:div>
        <w:div w:id="236717705">
          <w:marLeft w:val="3053"/>
          <w:marRight w:val="0"/>
          <w:marTop w:val="0"/>
          <w:marBottom w:val="0"/>
          <w:divBdr>
            <w:top w:val="none" w:sz="0" w:space="0" w:color="auto"/>
            <w:left w:val="none" w:sz="0" w:space="0" w:color="auto"/>
            <w:bottom w:val="none" w:sz="0" w:space="0" w:color="auto"/>
            <w:right w:val="none" w:sz="0" w:space="0" w:color="auto"/>
          </w:divBdr>
        </w:div>
      </w:divsChild>
    </w:div>
    <w:div w:id="1198471707">
      <w:bodyDiv w:val="1"/>
      <w:marLeft w:val="0"/>
      <w:marRight w:val="0"/>
      <w:marTop w:val="0"/>
      <w:marBottom w:val="0"/>
      <w:divBdr>
        <w:top w:val="none" w:sz="0" w:space="0" w:color="auto"/>
        <w:left w:val="none" w:sz="0" w:space="0" w:color="auto"/>
        <w:bottom w:val="none" w:sz="0" w:space="0" w:color="auto"/>
        <w:right w:val="none" w:sz="0" w:space="0" w:color="auto"/>
      </w:divBdr>
    </w:div>
    <w:div w:id="1218586372">
      <w:bodyDiv w:val="1"/>
      <w:marLeft w:val="0"/>
      <w:marRight w:val="0"/>
      <w:marTop w:val="0"/>
      <w:marBottom w:val="0"/>
      <w:divBdr>
        <w:top w:val="none" w:sz="0" w:space="0" w:color="auto"/>
        <w:left w:val="none" w:sz="0" w:space="0" w:color="auto"/>
        <w:bottom w:val="none" w:sz="0" w:space="0" w:color="auto"/>
        <w:right w:val="none" w:sz="0" w:space="0" w:color="auto"/>
      </w:divBdr>
    </w:div>
    <w:div w:id="1230963157">
      <w:bodyDiv w:val="1"/>
      <w:marLeft w:val="0"/>
      <w:marRight w:val="0"/>
      <w:marTop w:val="0"/>
      <w:marBottom w:val="0"/>
      <w:divBdr>
        <w:top w:val="none" w:sz="0" w:space="0" w:color="auto"/>
        <w:left w:val="none" w:sz="0" w:space="0" w:color="auto"/>
        <w:bottom w:val="none" w:sz="0" w:space="0" w:color="auto"/>
        <w:right w:val="none" w:sz="0" w:space="0" w:color="auto"/>
      </w:divBdr>
    </w:div>
    <w:div w:id="1256135009">
      <w:bodyDiv w:val="1"/>
      <w:marLeft w:val="0"/>
      <w:marRight w:val="0"/>
      <w:marTop w:val="0"/>
      <w:marBottom w:val="0"/>
      <w:divBdr>
        <w:top w:val="none" w:sz="0" w:space="0" w:color="auto"/>
        <w:left w:val="none" w:sz="0" w:space="0" w:color="auto"/>
        <w:bottom w:val="none" w:sz="0" w:space="0" w:color="auto"/>
        <w:right w:val="none" w:sz="0" w:space="0" w:color="auto"/>
      </w:divBdr>
    </w:div>
    <w:div w:id="1307318961">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36686588">
      <w:bodyDiv w:val="1"/>
      <w:marLeft w:val="0"/>
      <w:marRight w:val="0"/>
      <w:marTop w:val="0"/>
      <w:marBottom w:val="0"/>
      <w:divBdr>
        <w:top w:val="none" w:sz="0" w:space="0" w:color="auto"/>
        <w:left w:val="none" w:sz="0" w:space="0" w:color="auto"/>
        <w:bottom w:val="none" w:sz="0" w:space="0" w:color="auto"/>
        <w:right w:val="none" w:sz="0" w:space="0" w:color="auto"/>
      </w:divBdr>
      <w:divsChild>
        <w:div w:id="62486250">
          <w:marLeft w:val="360"/>
          <w:marRight w:val="0"/>
          <w:marTop w:val="0"/>
          <w:marBottom w:val="0"/>
          <w:divBdr>
            <w:top w:val="none" w:sz="0" w:space="0" w:color="auto"/>
            <w:left w:val="none" w:sz="0" w:space="0" w:color="auto"/>
            <w:bottom w:val="none" w:sz="0" w:space="0" w:color="auto"/>
            <w:right w:val="none" w:sz="0" w:space="0" w:color="auto"/>
          </w:divBdr>
        </w:div>
        <w:div w:id="55248925">
          <w:marLeft w:val="360"/>
          <w:marRight w:val="0"/>
          <w:marTop w:val="0"/>
          <w:marBottom w:val="0"/>
          <w:divBdr>
            <w:top w:val="none" w:sz="0" w:space="0" w:color="auto"/>
            <w:left w:val="none" w:sz="0" w:space="0" w:color="auto"/>
            <w:bottom w:val="none" w:sz="0" w:space="0" w:color="auto"/>
            <w:right w:val="none" w:sz="0" w:space="0" w:color="auto"/>
          </w:divBdr>
        </w:div>
        <w:div w:id="1456169915">
          <w:marLeft w:val="360"/>
          <w:marRight w:val="0"/>
          <w:marTop w:val="0"/>
          <w:marBottom w:val="0"/>
          <w:divBdr>
            <w:top w:val="none" w:sz="0" w:space="0" w:color="auto"/>
            <w:left w:val="none" w:sz="0" w:space="0" w:color="auto"/>
            <w:bottom w:val="none" w:sz="0" w:space="0" w:color="auto"/>
            <w:right w:val="none" w:sz="0" w:space="0" w:color="auto"/>
          </w:divBdr>
        </w:div>
        <w:div w:id="647709364">
          <w:marLeft w:val="360"/>
          <w:marRight w:val="0"/>
          <w:marTop w:val="0"/>
          <w:marBottom w:val="0"/>
          <w:divBdr>
            <w:top w:val="none" w:sz="0" w:space="0" w:color="auto"/>
            <w:left w:val="none" w:sz="0" w:space="0" w:color="auto"/>
            <w:bottom w:val="none" w:sz="0" w:space="0" w:color="auto"/>
            <w:right w:val="none" w:sz="0" w:space="0" w:color="auto"/>
          </w:divBdr>
        </w:div>
        <w:div w:id="1509904397">
          <w:marLeft w:val="3773"/>
          <w:marRight w:val="0"/>
          <w:marTop w:val="0"/>
          <w:marBottom w:val="0"/>
          <w:divBdr>
            <w:top w:val="none" w:sz="0" w:space="0" w:color="auto"/>
            <w:left w:val="none" w:sz="0" w:space="0" w:color="auto"/>
            <w:bottom w:val="none" w:sz="0" w:space="0" w:color="auto"/>
            <w:right w:val="none" w:sz="0" w:space="0" w:color="auto"/>
          </w:divBdr>
        </w:div>
        <w:div w:id="1876191788">
          <w:marLeft w:val="3773"/>
          <w:marRight w:val="0"/>
          <w:marTop w:val="0"/>
          <w:marBottom w:val="0"/>
          <w:divBdr>
            <w:top w:val="none" w:sz="0" w:space="0" w:color="auto"/>
            <w:left w:val="none" w:sz="0" w:space="0" w:color="auto"/>
            <w:bottom w:val="none" w:sz="0" w:space="0" w:color="auto"/>
            <w:right w:val="none" w:sz="0" w:space="0" w:color="auto"/>
          </w:divBdr>
        </w:div>
      </w:divsChild>
    </w:div>
    <w:div w:id="1350646491">
      <w:bodyDiv w:val="1"/>
      <w:marLeft w:val="0"/>
      <w:marRight w:val="0"/>
      <w:marTop w:val="0"/>
      <w:marBottom w:val="0"/>
      <w:divBdr>
        <w:top w:val="none" w:sz="0" w:space="0" w:color="auto"/>
        <w:left w:val="none" w:sz="0" w:space="0" w:color="auto"/>
        <w:bottom w:val="none" w:sz="0" w:space="0" w:color="auto"/>
        <w:right w:val="none" w:sz="0" w:space="0" w:color="auto"/>
      </w:divBdr>
    </w:div>
    <w:div w:id="1368525889">
      <w:bodyDiv w:val="1"/>
      <w:marLeft w:val="0"/>
      <w:marRight w:val="0"/>
      <w:marTop w:val="0"/>
      <w:marBottom w:val="0"/>
      <w:divBdr>
        <w:top w:val="none" w:sz="0" w:space="0" w:color="auto"/>
        <w:left w:val="none" w:sz="0" w:space="0" w:color="auto"/>
        <w:bottom w:val="none" w:sz="0" w:space="0" w:color="auto"/>
        <w:right w:val="none" w:sz="0" w:space="0" w:color="auto"/>
      </w:divBdr>
      <w:divsChild>
        <w:div w:id="1390348423">
          <w:marLeft w:val="446"/>
          <w:marRight w:val="0"/>
          <w:marTop w:val="0"/>
          <w:marBottom w:val="0"/>
          <w:divBdr>
            <w:top w:val="none" w:sz="0" w:space="0" w:color="auto"/>
            <w:left w:val="none" w:sz="0" w:space="0" w:color="auto"/>
            <w:bottom w:val="none" w:sz="0" w:space="0" w:color="auto"/>
            <w:right w:val="none" w:sz="0" w:space="0" w:color="auto"/>
          </w:divBdr>
        </w:div>
        <w:div w:id="1792817215">
          <w:marLeft w:val="446"/>
          <w:marRight w:val="0"/>
          <w:marTop w:val="0"/>
          <w:marBottom w:val="0"/>
          <w:divBdr>
            <w:top w:val="none" w:sz="0" w:space="0" w:color="auto"/>
            <w:left w:val="none" w:sz="0" w:space="0" w:color="auto"/>
            <w:bottom w:val="none" w:sz="0" w:space="0" w:color="auto"/>
            <w:right w:val="none" w:sz="0" w:space="0" w:color="auto"/>
          </w:divBdr>
        </w:div>
      </w:divsChild>
    </w:div>
    <w:div w:id="1378625613">
      <w:bodyDiv w:val="1"/>
      <w:marLeft w:val="0"/>
      <w:marRight w:val="0"/>
      <w:marTop w:val="0"/>
      <w:marBottom w:val="0"/>
      <w:divBdr>
        <w:top w:val="none" w:sz="0" w:space="0" w:color="auto"/>
        <w:left w:val="none" w:sz="0" w:space="0" w:color="auto"/>
        <w:bottom w:val="none" w:sz="0" w:space="0" w:color="auto"/>
        <w:right w:val="none" w:sz="0" w:space="0" w:color="auto"/>
      </w:divBdr>
    </w:div>
    <w:div w:id="1422751869">
      <w:bodyDiv w:val="1"/>
      <w:marLeft w:val="0"/>
      <w:marRight w:val="0"/>
      <w:marTop w:val="0"/>
      <w:marBottom w:val="0"/>
      <w:divBdr>
        <w:top w:val="none" w:sz="0" w:space="0" w:color="auto"/>
        <w:left w:val="none" w:sz="0" w:space="0" w:color="auto"/>
        <w:bottom w:val="none" w:sz="0" w:space="0" w:color="auto"/>
        <w:right w:val="none" w:sz="0" w:space="0" w:color="auto"/>
      </w:divBdr>
      <w:divsChild>
        <w:div w:id="185027361">
          <w:marLeft w:val="446"/>
          <w:marRight w:val="0"/>
          <w:marTop w:val="0"/>
          <w:marBottom w:val="0"/>
          <w:divBdr>
            <w:top w:val="none" w:sz="0" w:space="0" w:color="auto"/>
            <w:left w:val="none" w:sz="0" w:space="0" w:color="auto"/>
            <w:bottom w:val="none" w:sz="0" w:space="0" w:color="auto"/>
            <w:right w:val="none" w:sz="0" w:space="0" w:color="auto"/>
          </w:divBdr>
        </w:div>
      </w:divsChild>
    </w:div>
    <w:div w:id="1464693069">
      <w:bodyDiv w:val="1"/>
      <w:marLeft w:val="0"/>
      <w:marRight w:val="0"/>
      <w:marTop w:val="0"/>
      <w:marBottom w:val="0"/>
      <w:divBdr>
        <w:top w:val="none" w:sz="0" w:space="0" w:color="auto"/>
        <w:left w:val="none" w:sz="0" w:space="0" w:color="auto"/>
        <w:bottom w:val="none" w:sz="0" w:space="0" w:color="auto"/>
        <w:right w:val="none" w:sz="0" w:space="0" w:color="auto"/>
      </w:divBdr>
    </w:div>
    <w:div w:id="1514224663">
      <w:bodyDiv w:val="1"/>
      <w:marLeft w:val="0"/>
      <w:marRight w:val="0"/>
      <w:marTop w:val="0"/>
      <w:marBottom w:val="0"/>
      <w:divBdr>
        <w:top w:val="none" w:sz="0" w:space="0" w:color="auto"/>
        <w:left w:val="none" w:sz="0" w:space="0" w:color="auto"/>
        <w:bottom w:val="none" w:sz="0" w:space="0" w:color="auto"/>
        <w:right w:val="none" w:sz="0" w:space="0" w:color="auto"/>
      </w:divBdr>
    </w:div>
    <w:div w:id="1527330953">
      <w:bodyDiv w:val="1"/>
      <w:marLeft w:val="0"/>
      <w:marRight w:val="0"/>
      <w:marTop w:val="0"/>
      <w:marBottom w:val="0"/>
      <w:divBdr>
        <w:top w:val="none" w:sz="0" w:space="0" w:color="auto"/>
        <w:left w:val="none" w:sz="0" w:space="0" w:color="auto"/>
        <w:bottom w:val="none" w:sz="0" w:space="0" w:color="auto"/>
        <w:right w:val="none" w:sz="0" w:space="0" w:color="auto"/>
      </w:divBdr>
    </w:div>
    <w:div w:id="1537962254">
      <w:bodyDiv w:val="1"/>
      <w:marLeft w:val="0"/>
      <w:marRight w:val="0"/>
      <w:marTop w:val="0"/>
      <w:marBottom w:val="0"/>
      <w:divBdr>
        <w:top w:val="none" w:sz="0" w:space="0" w:color="auto"/>
        <w:left w:val="none" w:sz="0" w:space="0" w:color="auto"/>
        <w:bottom w:val="none" w:sz="0" w:space="0" w:color="auto"/>
        <w:right w:val="none" w:sz="0" w:space="0" w:color="auto"/>
      </w:divBdr>
    </w:div>
    <w:div w:id="1540586595">
      <w:bodyDiv w:val="1"/>
      <w:marLeft w:val="0"/>
      <w:marRight w:val="0"/>
      <w:marTop w:val="0"/>
      <w:marBottom w:val="0"/>
      <w:divBdr>
        <w:top w:val="none" w:sz="0" w:space="0" w:color="auto"/>
        <w:left w:val="none" w:sz="0" w:space="0" w:color="auto"/>
        <w:bottom w:val="none" w:sz="0" w:space="0" w:color="auto"/>
        <w:right w:val="none" w:sz="0" w:space="0" w:color="auto"/>
      </w:divBdr>
      <w:divsChild>
        <w:div w:id="802885202">
          <w:marLeft w:val="0"/>
          <w:marRight w:val="0"/>
          <w:marTop w:val="0"/>
          <w:marBottom w:val="0"/>
          <w:divBdr>
            <w:top w:val="none" w:sz="0" w:space="0" w:color="auto"/>
            <w:left w:val="none" w:sz="0" w:space="0" w:color="auto"/>
            <w:bottom w:val="none" w:sz="0" w:space="0" w:color="auto"/>
            <w:right w:val="none" w:sz="0" w:space="0" w:color="auto"/>
          </w:divBdr>
          <w:divsChild>
            <w:div w:id="288561019">
              <w:marLeft w:val="0"/>
              <w:marRight w:val="0"/>
              <w:marTop w:val="0"/>
              <w:marBottom w:val="0"/>
              <w:divBdr>
                <w:top w:val="none" w:sz="0" w:space="0" w:color="auto"/>
                <w:left w:val="none" w:sz="0" w:space="0" w:color="auto"/>
                <w:bottom w:val="none" w:sz="0" w:space="0" w:color="auto"/>
                <w:right w:val="none" w:sz="0" w:space="0" w:color="auto"/>
              </w:divBdr>
            </w:div>
            <w:div w:id="337775388">
              <w:marLeft w:val="0"/>
              <w:marRight w:val="0"/>
              <w:marTop w:val="0"/>
              <w:marBottom w:val="0"/>
              <w:divBdr>
                <w:top w:val="none" w:sz="0" w:space="0" w:color="auto"/>
                <w:left w:val="none" w:sz="0" w:space="0" w:color="auto"/>
                <w:bottom w:val="none" w:sz="0" w:space="0" w:color="auto"/>
                <w:right w:val="none" w:sz="0" w:space="0" w:color="auto"/>
              </w:divBdr>
              <w:divsChild>
                <w:div w:id="45221068">
                  <w:marLeft w:val="0"/>
                  <w:marRight w:val="0"/>
                  <w:marTop w:val="0"/>
                  <w:marBottom w:val="0"/>
                  <w:divBdr>
                    <w:top w:val="none" w:sz="0" w:space="0" w:color="auto"/>
                    <w:left w:val="none" w:sz="0" w:space="0" w:color="auto"/>
                    <w:bottom w:val="none" w:sz="0" w:space="0" w:color="auto"/>
                    <w:right w:val="none" w:sz="0" w:space="0" w:color="auto"/>
                  </w:divBdr>
                  <w:divsChild>
                    <w:div w:id="2089764469">
                      <w:marLeft w:val="0"/>
                      <w:marRight w:val="0"/>
                      <w:marTop w:val="0"/>
                      <w:marBottom w:val="0"/>
                      <w:divBdr>
                        <w:top w:val="none" w:sz="0" w:space="0" w:color="auto"/>
                        <w:left w:val="none" w:sz="0" w:space="0" w:color="auto"/>
                        <w:bottom w:val="none" w:sz="0" w:space="0" w:color="auto"/>
                        <w:right w:val="none" w:sz="0" w:space="0" w:color="auto"/>
                      </w:divBdr>
                      <w:divsChild>
                        <w:div w:id="1382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54257">
      <w:bodyDiv w:val="1"/>
      <w:marLeft w:val="0"/>
      <w:marRight w:val="0"/>
      <w:marTop w:val="0"/>
      <w:marBottom w:val="0"/>
      <w:divBdr>
        <w:top w:val="none" w:sz="0" w:space="0" w:color="auto"/>
        <w:left w:val="none" w:sz="0" w:space="0" w:color="auto"/>
        <w:bottom w:val="none" w:sz="0" w:space="0" w:color="auto"/>
        <w:right w:val="none" w:sz="0" w:space="0" w:color="auto"/>
      </w:divBdr>
    </w:div>
    <w:div w:id="1552115825">
      <w:bodyDiv w:val="1"/>
      <w:marLeft w:val="0"/>
      <w:marRight w:val="0"/>
      <w:marTop w:val="0"/>
      <w:marBottom w:val="0"/>
      <w:divBdr>
        <w:top w:val="none" w:sz="0" w:space="0" w:color="auto"/>
        <w:left w:val="none" w:sz="0" w:space="0" w:color="auto"/>
        <w:bottom w:val="none" w:sz="0" w:space="0" w:color="auto"/>
        <w:right w:val="none" w:sz="0" w:space="0" w:color="auto"/>
      </w:divBdr>
    </w:div>
    <w:div w:id="1604918168">
      <w:bodyDiv w:val="1"/>
      <w:marLeft w:val="0"/>
      <w:marRight w:val="0"/>
      <w:marTop w:val="0"/>
      <w:marBottom w:val="0"/>
      <w:divBdr>
        <w:top w:val="none" w:sz="0" w:space="0" w:color="auto"/>
        <w:left w:val="none" w:sz="0" w:space="0" w:color="auto"/>
        <w:bottom w:val="none" w:sz="0" w:space="0" w:color="auto"/>
        <w:right w:val="none" w:sz="0" w:space="0" w:color="auto"/>
      </w:divBdr>
    </w:div>
    <w:div w:id="1607811993">
      <w:bodyDiv w:val="1"/>
      <w:marLeft w:val="0"/>
      <w:marRight w:val="0"/>
      <w:marTop w:val="0"/>
      <w:marBottom w:val="0"/>
      <w:divBdr>
        <w:top w:val="none" w:sz="0" w:space="0" w:color="auto"/>
        <w:left w:val="none" w:sz="0" w:space="0" w:color="auto"/>
        <w:bottom w:val="none" w:sz="0" w:space="0" w:color="auto"/>
        <w:right w:val="none" w:sz="0" w:space="0" w:color="auto"/>
      </w:divBdr>
    </w:div>
    <w:div w:id="1626080874">
      <w:bodyDiv w:val="1"/>
      <w:marLeft w:val="0"/>
      <w:marRight w:val="0"/>
      <w:marTop w:val="0"/>
      <w:marBottom w:val="0"/>
      <w:divBdr>
        <w:top w:val="none" w:sz="0" w:space="0" w:color="auto"/>
        <w:left w:val="none" w:sz="0" w:space="0" w:color="auto"/>
        <w:bottom w:val="none" w:sz="0" w:space="0" w:color="auto"/>
        <w:right w:val="none" w:sz="0" w:space="0" w:color="auto"/>
      </w:divBdr>
    </w:div>
    <w:div w:id="1652059289">
      <w:bodyDiv w:val="1"/>
      <w:marLeft w:val="0"/>
      <w:marRight w:val="0"/>
      <w:marTop w:val="0"/>
      <w:marBottom w:val="0"/>
      <w:divBdr>
        <w:top w:val="none" w:sz="0" w:space="0" w:color="auto"/>
        <w:left w:val="none" w:sz="0" w:space="0" w:color="auto"/>
        <w:bottom w:val="none" w:sz="0" w:space="0" w:color="auto"/>
        <w:right w:val="none" w:sz="0" w:space="0" w:color="auto"/>
      </w:divBdr>
    </w:div>
    <w:div w:id="1659457151">
      <w:bodyDiv w:val="1"/>
      <w:marLeft w:val="0"/>
      <w:marRight w:val="0"/>
      <w:marTop w:val="0"/>
      <w:marBottom w:val="0"/>
      <w:divBdr>
        <w:top w:val="none" w:sz="0" w:space="0" w:color="auto"/>
        <w:left w:val="none" w:sz="0" w:space="0" w:color="auto"/>
        <w:bottom w:val="none" w:sz="0" w:space="0" w:color="auto"/>
        <w:right w:val="none" w:sz="0" w:space="0" w:color="auto"/>
      </w:divBdr>
    </w:div>
    <w:div w:id="1729720881">
      <w:bodyDiv w:val="1"/>
      <w:marLeft w:val="0"/>
      <w:marRight w:val="0"/>
      <w:marTop w:val="0"/>
      <w:marBottom w:val="0"/>
      <w:divBdr>
        <w:top w:val="none" w:sz="0" w:space="0" w:color="auto"/>
        <w:left w:val="none" w:sz="0" w:space="0" w:color="auto"/>
        <w:bottom w:val="none" w:sz="0" w:space="0" w:color="auto"/>
        <w:right w:val="none" w:sz="0" w:space="0" w:color="auto"/>
      </w:divBdr>
    </w:div>
    <w:div w:id="1799642593">
      <w:bodyDiv w:val="1"/>
      <w:marLeft w:val="0"/>
      <w:marRight w:val="0"/>
      <w:marTop w:val="0"/>
      <w:marBottom w:val="0"/>
      <w:divBdr>
        <w:top w:val="none" w:sz="0" w:space="0" w:color="auto"/>
        <w:left w:val="none" w:sz="0" w:space="0" w:color="auto"/>
        <w:bottom w:val="none" w:sz="0" w:space="0" w:color="auto"/>
        <w:right w:val="none" w:sz="0" w:space="0" w:color="auto"/>
      </w:divBdr>
      <w:divsChild>
        <w:div w:id="470876565">
          <w:marLeft w:val="360"/>
          <w:marRight w:val="0"/>
          <w:marTop w:val="0"/>
          <w:marBottom w:val="0"/>
          <w:divBdr>
            <w:top w:val="none" w:sz="0" w:space="0" w:color="auto"/>
            <w:left w:val="none" w:sz="0" w:space="0" w:color="auto"/>
            <w:bottom w:val="none" w:sz="0" w:space="0" w:color="auto"/>
            <w:right w:val="none" w:sz="0" w:space="0" w:color="auto"/>
          </w:divBdr>
        </w:div>
        <w:div w:id="602229455">
          <w:marLeft w:val="360"/>
          <w:marRight w:val="0"/>
          <w:marTop w:val="0"/>
          <w:marBottom w:val="0"/>
          <w:divBdr>
            <w:top w:val="none" w:sz="0" w:space="0" w:color="auto"/>
            <w:left w:val="none" w:sz="0" w:space="0" w:color="auto"/>
            <w:bottom w:val="none" w:sz="0" w:space="0" w:color="auto"/>
            <w:right w:val="none" w:sz="0" w:space="0" w:color="auto"/>
          </w:divBdr>
        </w:div>
        <w:div w:id="1501190857">
          <w:marLeft w:val="360"/>
          <w:marRight w:val="0"/>
          <w:marTop w:val="0"/>
          <w:marBottom w:val="0"/>
          <w:divBdr>
            <w:top w:val="none" w:sz="0" w:space="0" w:color="auto"/>
            <w:left w:val="none" w:sz="0" w:space="0" w:color="auto"/>
            <w:bottom w:val="none" w:sz="0" w:space="0" w:color="auto"/>
            <w:right w:val="none" w:sz="0" w:space="0" w:color="auto"/>
          </w:divBdr>
        </w:div>
        <w:div w:id="406880173">
          <w:marLeft w:val="360"/>
          <w:marRight w:val="0"/>
          <w:marTop w:val="0"/>
          <w:marBottom w:val="0"/>
          <w:divBdr>
            <w:top w:val="none" w:sz="0" w:space="0" w:color="auto"/>
            <w:left w:val="none" w:sz="0" w:space="0" w:color="auto"/>
            <w:bottom w:val="none" w:sz="0" w:space="0" w:color="auto"/>
            <w:right w:val="none" w:sz="0" w:space="0" w:color="auto"/>
          </w:divBdr>
        </w:div>
        <w:div w:id="1068646436">
          <w:marLeft w:val="3773"/>
          <w:marRight w:val="0"/>
          <w:marTop w:val="0"/>
          <w:marBottom w:val="0"/>
          <w:divBdr>
            <w:top w:val="none" w:sz="0" w:space="0" w:color="auto"/>
            <w:left w:val="none" w:sz="0" w:space="0" w:color="auto"/>
            <w:bottom w:val="none" w:sz="0" w:space="0" w:color="auto"/>
            <w:right w:val="none" w:sz="0" w:space="0" w:color="auto"/>
          </w:divBdr>
        </w:div>
        <w:div w:id="85150621">
          <w:marLeft w:val="3773"/>
          <w:marRight w:val="0"/>
          <w:marTop w:val="0"/>
          <w:marBottom w:val="0"/>
          <w:divBdr>
            <w:top w:val="none" w:sz="0" w:space="0" w:color="auto"/>
            <w:left w:val="none" w:sz="0" w:space="0" w:color="auto"/>
            <w:bottom w:val="none" w:sz="0" w:space="0" w:color="auto"/>
            <w:right w:val="none" w:sz="0" w:space="0" w:color="auto"/>
          </w:divBdr>
        </w:div>
      </w:divsChild>
    </w:div>
    <w:div w:id="1830637146">
      <w:bodyDiv w:val="1"/>
      <w:marLeft w:val="0"/>
      <w:marRight w:val="0"/>
      <w:marTop w:val="0"/>
      <w:marBottom w:val="0"/>
      <w:divBdr>
        <w:top w:val="none" w:sz="0" w:space="0" w:color="auto"/>
        <w:left w:val="none" w:sz="0" w:space="0" w:color="auto"/>
        <w:bottom w:val="none" w:sz="0" w:space="0" w:color="auto"/>
        <w:right w:val="none" w:sz="0" w:space="0" w:color="auto"/>
      </w:divBdr>
    </w:div>
    <w:div w:id="1850022668">
      <w:bodyDiv w:val="1"/>
      <w:marLeft w:val="0"/>
      <w:marRight w:val="0"/>
      <w:marTop w:val="0"/>
      <w:marBottom w:val="0"/>
      <w:divBdr>
        <w:top w:val="none" w:sz="0" w:space="0" w:color="auto"/>
        <w:left w:val="none" w:sz="0" w:space="0" w:color="auto"/>
        <w:bottom w:val="none" w:sz="0" w:space="0" w:color="auto"/>
        <w:right w:val="none" w:sz="0" w:space="0" w:color="auto"/>
      </w:divBdr>
    </w:div>
    <w:div w:id="1871725059">
      <w:bodyDiv w:val="1"/>
      <w:marLeft w:val="0"/>
      <w:marRight w:val="0"/>
      <w:marTop w:val="0"/>
      <w:marBottom w:val="0"/>
      <w:divBdr>
        <w:top w:val="none" w:sz="0" w:space="0" w:color="auto"/>
        <w:left w:val="none" w:sz="0" w:space="0" w:color="auto"/>
        <w:bottom w:val="none" w:sz="0" w:space="0" w:color="auto"/>
        <w:right w:val="none" w:sz="0" w:space="0" w:color="auto"/>
      </w:divBdr>
    </w:div>
    <w:div w:id="1888101923">
      <w:bodyDiv w:val="1"/>
      <w:marLeft w:val="0"/>
      <w:marRight w:val="0"/>
      <w:marTop w:val="0"/>
      <w:marBottom w:val="0"/>
      <w:divBdr>
        <w:top w:val="none" w:sz="0" w:space="0" w:color="auto"/>
        <w:left w:val="none" w:sz="0" w:space="0" w:color="auto"/>
        <w:bottom w:val="none" w:sz="0" w:space="0" w:color="auto"/>
        <w:right w:val="none" w:sz="0" w:space="0" w:color="auto"/>
      </w:divBdr>
    </w:div>
    <w:div w:id="1895966907">
      <w:bodyDiv w:val="1"/>
      <w:marLeft w:val="0"/>
      <w:marRight w:val="0"/>
      <w:marTop w:val="0"/>
      <w:marBottom w:val="0"/>
      <w:divBdr>
        <w:top w:val="none" w:sz="0" w:space="0" w:color="auto"/>
        <w:left w:val="none" w:sz="0" w:space="0" w:color="auto"/>
        <w:bottom w:val="none" w:sz="0" w:space="0" w:color="auto"/>
        <w:right w:val="none" w:sz="0" w:space="0" w:color="auto"/>
      </w:divBdr>
    </w:div>
    <w:div w:id="1950745433">
      <w:bodyDiv w:val="1"/>
      <w:marLeft w:val="0"/>
      <w:marRight w:val="0"/>
      <w:marTop w:val="0"/>
      <w:marBottom w:val="0"/>
      <w:divBdr>
        <w:top w:val="none" w:sz="0" w:space="0" w:color="auto"/>
        <w:left w:val="none" w:sz="0" w:space="0" w:color="auto"/>
        <w:bottom w:val="none" w:sz="0" w:space="0" w:color="auto"/>
        <w:right w:val="none" w:sz="0" w:space="0" w:color="auto"/>
      </w:divBdr>
      <w:divsChild>
        <w:div w:id="406002916">
          <w:marLeft w:val="446"/>
          <w:marRight w:val="0"/>
          <w:marTop w:val="0"/>
          <w:marBottom w:val="0"/>
          <w:divBdr>
            <w:top w:val="none" w:sz="0" w:space="0" w:color="auto"/>
            <w:left w:val="none" w:sz="0" w:space="0" w:color="auto"/>
            <w:bottom w:val="none" w:sz="0" w:space="0" w:color="auto"/>
            <w:right w:val="none" w:sz="0" w:space="0" w:color="auto"/>
          </w:divBdr>
        </w:div>
        <w:div w:id="1354109669">
          <w:marLeft w:val="446"/>
          <w:marRight w:val="0"/>
          <w:marTop w:val="0"/>
          <w:marBottom w:val="0"/>
          <w:divBdr>
            <w:top w:val="none" w:sz="0" w:space="0" w:color="auto"/>
            <w:left w:val="none" w:sz="0" w:space="0" w:color="auto"/>
            <w:bottom w:val="none" w:sz="0" w:space="0" w:color="auto"/>
            <w:right w:val="none" w:sz="0" w:space="0" w:color="auto"/>
          </w:divBdr>
        </w:div>
        <w:div w:id="375356795">
          <w:marLeft w:val="446"/>
          <w:marRight w:val="0"/>
          <w:marTop w:val="0"/>
          <w:marBottom w:val="0"/>
          <w:divBdr>
            <w:top w:val="none" w:sz="0" w:space="0" w:color="auto"/>
            <w:left w:val="none" w:sz="0" w:space="0" w:color="auto"/>
            <w:bottom w:val="none" w:sz="0" w:space="0" w:color="auto"/>
            <w:right w:val="none" w:sz="0" w:space="0" w:color="auto"/>
          </w:divBdr>
        </w:div>
      </w:divsChild>
    </w:div>
    <w:div w:id="1954750338">
      <w:bodyDiv w:val="1"/>
      <w:marLeft w:val="0"/>
      <w:marRight w:val="0"/>
      <w:marTop w:val="0"/>
      <w:marBottom w:val="0"/>
      <w:divBdr>
        <w:top w:val="none" w:sz="0" w:space="0" w:color="auto"/>
        <w:left w:val="none" w:sz="0" w:space="0" w:color="auto"/>
        <w:bottom w:val="none" w:sz="0" w:space="0" w:color="auto"/>
        <w:right w:val="none" w:sz="0" w:space="0" w:color="auto"/>
      </w:divBdr>
    </w:div>
    <w:div w:id="1955860979">
      <w:bodyDiv w:val="1"/>
      <w:marLeft w:val="0"/>
      <w:marRight w:val="0"/>
      <w:marTop w:val="0"/>
      <w:marBottom w:val="0"/>
      <w:divBdr>
        <w:top w:val="none" w:sz="0" w:space="0" w:color="auto"/>
        <w:left w:val="none" w:sz="0" w:space="0" w:color="auto"/>
        <w:bottom w:val="none" w:sz="0" w:space="0" w:color="auto"/>
        <w:right w:val="none" w:sz="0" w:space="0" w:color="auto"/>
      </w:divBdr>
    </w:div>
    <w:div w:id="1964995979">
      <w:bodyDiv w:val="1"/>
      <w:marLeft w:val="0"/>
      <w:marRight w:val="0"/>
      <w:marTop w:val="0"/>
      <w:marBottom w:val="0"/>
      <w:divBdr>
        <w:top w:val="none" w:sz="0" w:space="0" w:color="auto"/>
        <w:left w:val="none" w:sz="0" w:space="0" w:color="auto"/>
        <w:bottom w:val="none" w:sz="0" w:space="0" w:color="auto"/>
        <w:right w:val="none" w:sz="0" w:space="0" w:color="auto"/>
      </w:divBdr>
    </w:div>
    <w:div w:id="2029134843">
      <w:bodyDiv w:val="1"/>
      <w:marLeft w:val="0"/>
      <w:marRight w:val="0"/>
      <w:marTop w:val="0"/>
      <w:marBottom w:val="0"/>
      <w:divBdr>
        <w:top w:val="none" w:sz="0" w:space="0" w:color="auto"/>
        <w:left w:val="none" w:sz="0" w:space="0" w:color="auto"/>
        <w:bottom w:val="none" w:sz="0" w:space="0" w:color="auto"/>
        <w:right w:val="none" w:sz="0" w:space="0" w:color="auto"/>
      </w:divBdr>
    </w:div>
    <w:div w:id="2068868799">
      <w:bodyDiv w:val="1"/>
      <w:marLeft w:val="0"/>
      <w:marRight w:val="0"/>
      <w:marTop w:val="0"/>
      <w:marBottom w:val="0"/>
      <w:divBdr>
        <w:top w:val="none" w:sz="0" w:space="0" w:color="auto"/>
        <w:left w:val="none" w:sz="0" w:space="0" w:color="auto"/>
        <w:bottom w:val="none" w:sz="0" w:space="0" w:color="auto"/>
        <w:right w:val="none" w:sz="0" w:space="0" w:color="auto"/>
      </w:divBdr>
    </w:div>
    <w:div w:id="2097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gapl.ne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hi.co.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mhi.co.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gapl.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amhi.co.in" TargetMode="External"/><Relationship Id="rId1" Type="http://schemas.openxmlformats.org/officeDocument/2006/relationships/hyperlink" Target="http://www.samhi.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www.compuageindia.com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2D91A-5FD0-464C-B5B2-DD622643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SGA</dc:creator>
  <cp:lastModifiedBy>Simran Mittal</cp:lastModifiedBy>
  <cp:revision>2</cp:revision>
  <cp:lastPrinted>2024-05-28T15:16:00Z</cp:lastPrinted>
  <dcterms:created xsi:type="dcterms:W3CDTF">2025-08-13T12:21:00Z</dcterms:created>
  <dcterms:modified xsi:type="dcterms:W3CDTF">2025-08-13T12:21:00Z</dcterms:modified>
</cp:coreProperties>
</file>